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29C58" w14:textId="624ECBA1" w:rsidR="00A811E2" w:rsidRDefault="00A811E2" w:rsidP="00450284">
      <w:pPr>
        <w:jc w:val="both"/>
        <w:rPr>
          <w:rFonts w:ascii="Times New Roman" w:hAnsi="Times New Roman" w:cs="Times New Roman"/>
          <w:sz w:val="32"/>
          <w:szCs w:val="32"/>
        </w:rPr>
      </w:pPr>
      <w:r w:rsidRPr="00F30CDC">
        <w:rPr>
          <w:rFonts w:ascii="Times New Roman" w:hAnsi="Times New Roman" w:cs="Times New Roman"/>
          <w:sz w:val="32"/>
          <w:szCs w:val="32"/>
        </w:rPr>
        <w:t>Application Guidelines for the</w:t>
      </w:r>
      <w:r w:rsidR="00450284" w:rsidRPr="00F30CDC">
        <w:rPr>
          <w:rFonts w:ascii="Times New Roman" w:hAnsi="Times New Roman" w:cs="Times New Roman"/>
          <w:sz w:val="32"/>
          <w:szCs w:val="32"/>
        </w:rPr>
        <w:t xml:space="preserve"> </w:t>
      </w:r>
      <w:r w:rsidR="008A0220" w:rsidRPr="00F30CDC">
        <w:rPr>
          <w:rFonts w:ascii="Times New Roman" w:hAnsi="Times New Roman" w:cs="Times New Roman"/>
          <w:sz w:val="32"/>
          <w:szCs w:val="32"/>
        </w:rPr>
        <w:t xml:space="preserve">Education in Ireland Cup </w:t>
      </w:r>
      <w:r w:rsidR="00F30CDC" w:rsidRPr="00F30CDC">
        <w:rPr>
          <w:rFonts w:ascii="Times New Roman" w:hAnsi="Times New Roman" w:cs="Times New Roman"/>
          <w:sz w:val="32"/>
          <w:szCs w:val="32"/>
        </w:rPr>
        <w:t xml:space="preserve">– First Edition </w:t>
      </w:r>
    </w:p>
    <w:p w14:paraId="492671BC" w14:textId="374D3CA2" w:rsidR="00F30CDC" w:rsidRPr="00F30CDC" w:rsidRDefault="00F30CDC" w:rsidP="00F30CDC">
      <w:pPr>
        <w:jc w:val="center"/>
        <w:rPr>
          <w:rFonts w:ascii="Times New Roman" w:hAnsi="Times New Roman" w:cs="Times New Roman"/>
          <w:sz w:val="30"/>
          <w:szCs w:val="30"/>
        </w:rPr>
      </w:pPr>
      <w:r w:rsidRPr="00F30CDC">
        <w:rPr>
          <w:rFonts w:ascii="Times New Roman" w:hAnsi="Times New Roman" w:cs="Times New Roman"/>
          <w:sz w:val="30"/>
          <w:szCs w:val="30"/>
        </w:rPr>
        <w:t>A new English Language Speech Contest based in Kanazawa City.</w:t>
      </w:r>
    </w:p>
    <w:p w14:paraId="79B56E95" w14:textId="6D457299" w:rsidR="00D73948" w:rsidRPr="00122AEA" w:rsidRDefault="004F4273" w:rsidP="00EA75D1">
      <w:pPr>
        <w:jc w:val="center"/>
        <w:rPr>
          <w:rFonts w:ascii="Times New Roman" w:hAnsi="Times New Roman" w:cs="Times New Roman"/>
          <w:b/>
          <w:bCs/>
        </w:rPr>
      </w:pPr>
      <w:r>
        <w:rPr>
          <w:rFonts w:ascii="Times New Roman" w:hAnsi="Times New Roman" w:cs="Times New Roman"/>
          <w:b/>
          <w:bCs/>
          <w:noProof/>
        </w:rPr>
        <w:drawing>
          <wp:inline distT="0" distB="0" distL="0" distR="0" wp14:anchorId="69AE3850" wp14:editId="5BB34D19">
            <wp:extent cx="1752600" cy="686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2662" cy="713876"/>
                    </a:xfrm>
                    <a:prstGeom prst="rect">
                      <a:avLst/>
                    </a:prstGeom>
                    <a:noFill/>
                  </pic:spPr>
                </pic:pic>
              </a:graphicData>
            </a:graphic>
          </wp:inline>
        </w:drawing>
      </w:r>
      <w:r>
        <w:rPr>
          <w:rFonts w:ascii="Times New Roman" w:hAnsi="Times New Roman" w:cs="Times New Roman"/>
          <w:b/>
          <w:bCs/>
          <w:noProof/>
        </w:rPr>
        <w:t xml:space="preserve">              </w:t>
      </w:r>
      <w:r w:rsidR="00DD0262" w:rsidRPr="00122AEA">
        <w:rPr>
          <w:rFonts w:ascii="Times New Roman" w:hAnsi="Times New Roman" w:cs="Times New Roman"/>
          <w:b/>
          <w:bCs/>
          <w:noProof/>
        </w:rPr>
        <w:drawing>
          <wp:inline distT="0" distB="0" distL="0" distR="0" wp14:anchorId="478431C8" wp14:editId="2CEA81AD">
            <wp:extent cx="1953949" cy="669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5857" cy="694579"/>
                    </a:xfrm>
                    <a:prstGeom prst="rect">
                      <a:avLst/>
                    </a:prstGeom>
                    <a:noFill/>
                  </pic:spPr>
                </pic:pic>
              </a:graphicData>
            </a:graphic>
          </wp:inline>
        </w:drawing>
      </w:r>
      <w:r w:rsidR="00416DE0" w:rsidRPr="00122AEA">
        <w:rPr>
          <w:rFonts w:ascii="Times New Roman" w:hAnsi="Times New Roman" w:cs="Times New Roman"/>
          <w:b/>
          <w:bCs/>
        </w:rPr>
        <w:t xml:space="preserve">           </w:t>
      </w:r>
    </w:p>
    <w:p w14:paraId="65250A92" w14:textId="77777777" w:rsidR="00EF3E6C" w:rsidRDefault="00EF3E6C" w:rsidP="00EA75D1">
      <w:pPr>
        <w:jc w:val="center"/>
        <w:rPr>
          <w:rFonts w:ascii="Times New Roman" w:hAnsi="Times New Roman" w:cs="Times New Roman"/>
          <w:b/>
          <w:bCs/>
        </w:rPr>
      </w:pPr>
    </w:p>
    <w:p w14:paraId="304972BC" w14:textId="20E660BE" w:rsidR="00C54BC7" w:rsidRPr="00123DE5" w:rsidRDefault="00F94F7A" w:rsidP="00EA75D1">
      <w:pPr>
        <w:jc w:val="center"/>
        <w:rPr>
          <w:rFonts w:ascii="Times New Roman" w:hAnsi="Times New Roman" w:cs="Times New Roman"/>
          <w:b/>
          <w:bCs/>
          <w:u w:val="single"/>
        </w:rPr>
      </w:pPr>
      <w:r>
        <w:rPr>
          <w:rFonts w:ascii="Times New Roman" w:hAnsi="Times New Roman" w:cs="Times New Roman"/>
          <w:b/>
          <w:bCs/>
          <w:u w:val="single"/>
        </w:rPr>
        <w:t xml:space="preserve">I. </w:t>
      </w:r>
      <w:r w:rsidR="0048663E" w:rsidRPr="00123DE5">
        <w:rPr>
          <w:rFonts w:ascii="Times New Roman" w:hAnsi="Times New Roman" w:cs="Times New Roman"/>
          <w:b/>
          <w:bCs/>
          <w:u w:val="single"/>
        </w:rPr>
        <w:t>Introduction</w:t>
      </w:r>
    </w:p>
    <w:p w14:paraId="57D56A67" w14:textId="2A1A5986" w:rsidR="008A6BF1" w:rsidRDefault="008A6BF1" w:rsidP="00266519">
      <w:pPr>
        <w:jc w:val="both"/>
        <w:rPr>
          <w:rFonts w:ascii="Times New Roman" w:hAnsi="Times New Roman" w:cs="Times New Roman"/>
        </w:rPr>
      </w:pPr>
      <w:r w:rsidRPr="008A6BF1">
        <w:rPr>
          <w:rFonts w:ascii="Times New Roman" w:hAnsi="Times New Roman" w:cs="Times New Roman"/>
        </w:rPr>
        <w:t>In June of 2024, Education in Ireland and Kanazawa University will proudly present the inaugural Education in Ireland Cup. This is a brand-new English language speech contest based in Kanazawa, Ishikawa Prefecture. Both institutions</w:t>
      </w:r>
      <w:r w:rsidR="00560AD9">
        <w:rPr>
          <w:rFonts w:ascii="Times New Roman" w:hAnsi="Times New Roman" w:cs="Times New Roman"/>
        </w:rPr>
        <w:t xml:space="preserve"> are</w:t>
      </w:r>
      <w:r w:rsidRPr="008A6BF1">
        <w:rPr>
          <w:rFonts w:ascii="Times New Roman" w:hAnsi="Times New Roman" w:cs="Times New Roman"/>
        </w:rPr>
        <w:t xml:space="preserve"> known for their commitment to educational excellence</w:t>
      </w:r>
      <w:r w:rsidR="00560AD9">
        <w:rPr>
          <w:rFonts w:ascii="Times New Roman" w:hAnsi="Times New Roman" w:cs="Times New Roman"/>
        </w:rPr>
        <w:t>. This coll</w:t>
      </w:r>
      <w:r w:rsidR="002621ED">
        <w:rPr>
          <w:rFonts w:ascii="Times New Roman" w:hAnsi="Times New Roman" w:cs="Times New Roman"/>
        </w:rPr>
        <w:t xml:space="preserve">aboration will </w:t>
      </w:r>
      <w:r w:rsidRPr="008A6BF1">
        <w:rPr>
          <w:rFonts w:ascii="Times New Roman" w:hAnsi="Times New Roman" w:cs="Times New Roman"/>
        </w:rPr>
        <w:t xml:space="preserve">offer a unique opportunity for both high school students and university level students based in Ishikawa Prefecture. Students will showcase their English language abilities, </w:t>
      </w:r>
      <w:r w:rsidR="005929F6">
        <w:rPr>
          <w:rFonts w:ascii="Times New Roman" w:hAnsi="Times New Roman" w:cs="Times New Roman"/>
        </w:rPr>
        <w:t>speak on</w:t>
      </w:r>
      <w:r w:rsidR="002621ED">
        <w:rPr>
          <w:rFonts w:ascii="Times New Roman" w:hAnsi="Times New Roman" w:cs="Times New Roman"/>
        </w:rPr>
        <w:t xml:space="preserve"> to</w:t>
      </w:r>
      <w:r w:rsidR="00BF6E0F">
        <w:rPr>
          <w:rFonts w:ascii="Times New Roman" w:hAnsi="Times New Roman" w:cs="Times New Roman"/>
        </w:rPr>
        <w:t xml:space="preserve">pics of </w:t>
      </w:r>
      <w:r w:rsidRPr="008A6BF1">
        <w:rPr>
          <w:rFonts w:ascii="Times New Roman" w:hAnsi="Times New Roman" w:cs="Times New Roman"/>
        </w:rPr>
        <w:t xml:space="preserve">personal interest, and </w:t>
      </w:r>
      <w:r w:rsidR="00BF6E0F">
        <w:rPr>
          <w:rFonts w:ascii="Times New Roman" w:hAnsi="Times New Roman" w:cs="Times New Roman"/>
        </w:rPr>
        <w:t xml:space="preserve">display their </w:t>
      </w:r>
      <w:r w:rsidRPr="008A6BF1">
        <w:rPr>
          <w:rFonts w:ascii="Times New Roman" w:hAnsi="Times New Roman" w:cs="Times New Roman"/>
        </w:rPr>
        <w:t xml:space="preserve">presentation skills in an exciting and unique </w:t>
      </w:r>
      <w:r w:rsidR="008A20EC">
        <w:rPr>
          <w:rFonts w:ascii="Times New Roman" w:hAnsi="Times New Roman" w:cs="Times New Roman"/>
        </w:rPr>
        <w:t>setting</w:t>
      </w:r>
      <w:r w:rsidRPr="008A6BF1">
        <w:rPr>
          <w:rFonts w:ascii="Times New Roman" w:hAnsi="Times New Roman" w:cs="Times New Roman"/>
        </w:rPr>
        <w:t>.</w:t>
      </w:r>
      <w:r w:rsidR="00FE0C7F">
        <w:rPr>
          <w:rFonts w:ascii="Times New Roman" w:hAnsi="Times New Roman" w:cs="Times New Roman"/>
        </w:rPr>
        <w:t xml:space="preserve"> </w:t>
      </w:r>
      <w:r w:rsidR="002D18D7">
        <w:rPr>
          <w:rFonts w:ascii="Times New Roman" w:hAnsi="Times New Roman" w:cs="Times New Roman"/>
        </w:rPr>
        <w:t xml:space="preserve"> </w:t>
      </w:r>
    </w:p>
    <w:p w14:paraId="7BDB3D62" w14:textId="2E0A2FB8" w:rsidR="00E835D5" w:rsidRDefault="00A43E88" w:rsidP="00266519">
      <w:pPr>
        <w:jc w:val="both"/>
        <w:rPr>
          <w:rFonts w:ascii="Times New Roman" w:hAnsi="Times New Roman" w:cs="Times New Roman"/>
        </w:rPr>
      </w:pPr>
      <w:r>
        <w:rPr>
          <w:rFonts w:ascii="Times New Roman" w:hAnsi="Times New Roman" w:cs="Times New Roman"/>
        </w:rPr>
        <w:t>Education in</w:t>
      </w:r>
      <w:r w:rsidR="00266519" w:rsidRPr="00122AEA">
        <w:rPr>
          <w:rFonts w:ascii="Times New Roman" w:hAnsi="Times New Roman" w:cs="Times New Roman"/>
        </w:rPr>
        <w:t xml:space="preserve"> Ireland </w:t>
      </w:r>
      <w:r w:rsidR="004B7E61" w:rsidRPr="00E835D5">
        <w:rPr>
          <w:rFonts w:ascii="Times New Roman" w:hAnsi="Times New Roman" w:cs="Times New Roman"/>
        </w:rPr>
        <w:t>is responsible for the promotion of Irish Higher Education Institutions overseas.</w:t>
      </w:r>
      <w:r w:rsidR="004B7E61">
        <w:rPr>
          <w:rFonts w:ascii="Times New Roman" w:hAnsi="Times New Roman" w:cs="Times New Roman"/>
        </w:rPr>
        <w:t xml:space="preserve"> It </w:t>
      </w:r>
      <w:r w:rsidR="004B7E61" w:rsidRPr="00122AEA">
        <w:rPr>
          <w:rFonts w:ascii="Times New Roman" w:hAnsi="Times New Roman" w:cs="Times New Roman"/>
        </w:rPr>
        <w:t>is a key player in Ireland's global standing and</w:t>
      </w:r>
      <w:r w:rsidR="00291432">
        <w:rPr>
          <w:rFonts w:ascii="Times New Roman" w:hAnsi="Times New Roman" w:cs="Times New Roman"/>
        </w:rPr>
        <w:t xml:space="preserve"> greatly</w:t>
      </w:r>
      <w:r w:rsidR="004B7E61">
        <w:rPr>
          <w:rFonts w:ascii="Times New Roman" w:hAnsi="Times New Roman" w:cs="Times New Roman"/>
        </w:rPr>
        <w:t xml:space="preserve"> </w:t>
      </w:r>
      <w:r w:rsidR="004B7E61" w:rsidRPr="00122AEA">
        <w:rPr>
          <w:rFonts w:ascii="Times New Roman" w:hAnsi="Times New Roman" w:cs="Times New Roman"/>
        </w:rPr>
        <w:t>contributes to Ireland’s reputation for education excellence.</w:t>
      </w:r>
      <w:r w:rsidR="004B7E61">
        <w:rPr>
          <w:rFonts w:ascii="Times New Roman" w:hAnsi="Times New Roman" w:cs="Times New Roman"/>
        </w:rPr>
        <w:t xml:space="preserve"> </w:t>
      </w:r>
      <w:r w:rsidR="00E835D5">
        <w:rPr>
          <w:rFonts w:ascii="Times New Roman" w:hAnsi="Times New Roman" w:cs="Times New Roman"/>
        </w:rPr>
        <w:t xml:space="preserve">Education in Ireland is managed by </w:t>
      </w:r>
      <w:r w:rsidR="00E835D5" w:rsidRPr="00E835D5">
        <w:rPr>
          <w:rFonts w:ascii="Times New Roman" w:hAnsi="Times New Roman" w:cs="Times New Roman"/>
        </w:rPr>
        <w:t>Enterprise Ireland</w:t>
      </w:r>
      <w:r w:rsidR="00F37C52">
        <w:rPr>
          <w:rFonts w:ascii="Times New Roman" w:hAnsi="Times New Roman" w:cs="Times New Roman"/>
        </w:rPr>
        <w:t xml:space="preserve"> under the </w:t>
      </w:r>
      <w:r w:rsidR="00E835D5" w:rsidRPr="00E835D5">
        <w:rPr>
          <w:rFonts w:ascii="Times New Roman" w:hAnsi="Times New Roman" w:cs="Times New Roman"/>
        </w:rPr>
        <w:t>authority of the Minister of Further and Higher Education, Research, Innovation &amp; Science</w:t>
      </w:r>
      <w:r w:rsidR="00F37C52">
        <w:rPr>
          <w:rFonts w:ascii="Times New Roman" w:hAnsi="Times New Roman" w:cs="Times New Roman"/>
        </w:rPr>
        <w:t>.</w:t>
      </w:r>
      <w:r w:rsidR="004A582E">
        <w:rPr>
          <w:rFonts w:ascii="Times New Roman" w:hAnsi="Times New Roman" w:cs="Times New Roman"/>
        </w:rPr>
        <w:t xml:space="preserve"> </w:t>
      </w:r>
    </w:p>
    <w:p w14:paraId="7985CB81" w14:textId="77777777" w:rsidR="004F4273" w:rsidRPr="00122AEA" w:rsidRDefault="004F4273" w:rsidP="004F4273">
      <w:pPr>
        <w:jc w:val="both"/>
        <w:rPr>
          <w:rFonts w:ascii="Times New Roman" w:hAnsi="Times New Roman" w:cs="Times New Roman"/>
        </w:rPr>
      </w:pPr>
      <w:r w:rsidRPr="00122AEA">
        <w:rPr>
          <w:rFonts w:ascii="Times New Roman" w:hAnsi="Times New Roman" w:cs="Times New Roman"/>
        </w:rPr>
        <w:t xml:space="preserve">Kanazawa University is dedicated to global perspectives and is consistently producing graduates with exceptional language proficiency. The university's modern facilities and diverse learning environment reflect its commitment to a comprehensive education. In collaboration with </w:t>
      </w:r>
      <w:r>
        <w:rPr>
          <w:rFonts w:ascii="Times New Roman" w:hAnsi="Times New Roman" w:cs="Times New Roman"/>
        </w:rPr>
        <w:t>Education in Ireland</w:t>
      </w:r>
      <w:r w:rsidRPr="00122AEA">
        <w:rPr>
          <w:rFonts w:ascii="Times New Roman" w:hAnsi="Times New Roman" w:cs="Times New Roman"/>
        </w:rPr>
        <w:t xml:space="preserve">, this competition showcases Kanazawa University's dedication to fostering linguistic talents and cross-cultural communication. </w:t>
      </w:r>
    </w:p>
    <w:p w14:paraId="2254F814" w14:textId="61883A18" w:rsidR="00266519" w:rsidRPr="00122AEA" w:rsidRDefault="00266519" w:rsidP="00266519">
      <w:pPr>
        <w:jc w:val="both"/>
        <w:rPr>
          <w:rFonts w:ascii="Times New Roman" w:hAnsi="Times New Roman" w:cs="Times New Roman"/>
        </w:rPr>
      </w:pPr>
      <w:r w:rsidRPr="00122AEA">
        <w:rPr>
          <w:rFonts w:ascii="Times New Roman" w:hAnsi="Times New Roman" w:cs="Times New Roman"/>
        </w:rPr>
        <w:t>Ireland</w:t>
      </w:r>
      <w:r w:rsidR="00326A3A">
        <w:rPr>
          <w:rFonts w:ascii="Times New Roman" w:hAnsi="Times New Roman" w:cs="Times New Roman"/>
        </w:rPr>
        <w:t>,</w:t>
      </w:r>
      <w:r w:rsidRPr="00122AEA">
        <w:rPr>
          <w:rFonts w:ascii="Times New Roman" w:hAnsi="Times New Roman" w:cs="Times New Roman"/>
        </w:rPr>
        <w:t xml:space="preserve"> with its rich cultural heritage</w:t>
      </w:r>
      <w:r w:rsidR="00326A3A">
        <w:rPr>
          <w:rFonts w:ascii="Times New Roman" w:hAnsi="Times New Roman" w:cs="Times New Roman"/>
        </w:rPr>
        <w:t xml:space="preserve"> and world-renowned welcoming environment</w:t>
      </w:r>
      <w:r w:rsidRPr="00122AEA">
        <w:rPr>
          <w:rFonts w:ascii="Times New Roman" w:hAnsi="Times New Roman" w:cs="Times New Roman"/>
        </w:rPr>
        <w:t xml:space="preserve">, is an </w:t>
      </w:r>
      <w:r w:rsidR="00EA75D1" w:rsidRPr="00122AEA">
        <w:rPr>
          <w:rFonts w:ascii="Times New Roman" w:hAnsi="Times New Roman" w:cs="Times New Roman"/>
        </w:rPr>
        <w:t xml:space="preserve">increasingly </w:t>
      </w:r>
      <w:r w:rsidRPr="00122AEA">
        <w:rPr>
          <w:rFonts w:ascii="Times New Roman" w:hAnsi="Times New Roman" w:cs="Times New Roman"/>
        </w:rPr>
        <w:t xml:space="preserve">attractive destination for </w:t>
      </w:r>
      <w:r w:rsidR="00E72480" w:rsidRPr="00122AEA">
        <w:rPr>
          <w:rFonts w:ascii="Times New Roman" w:hAnsi="Times New Roman" w:cs="Times New Roman"/>
        </w:rPr>
        <w:t>Japanese</w:t>
      </w:r>
      <w:r w:rsidRPr="00122AEA">
        <w:rPr>
          <w:rFonts w:ascii="Times New Roman" w:hAnsi="Times New Roman" w:cs="Times New Roman"/>
        </w:rPr>
        <w:t xml:space="preserve"> students. Through this collaboration with Kanazawa University, </w:t>
      </w:r>
      <w:r w:rsidR="00291432">
        <w:rPr>
          <w:rFonts w:ascii="Times New Roman" w:hAnsi="Times New Roman" w:cs="Times New Roman"/>
        </w:rPr>
        <w:t>Education in</w:t>
      </w:r>
      <w:r w:rsidRPr="00122AEA">
        <w:rPr>
          <w:rFonts w:ascii="Times New Roman" w:hAnsi="Times New Roman" w:cs="Times New Roman"/>
        </w:rPr>
        <w:t xml:space="preserve"> Ireland emphasizes their commitment to showcasing the </w:t>
      </w:r>
      <w:r w:rsidR="00EA75D1" w:rsidRPr="00122AEA">
        <w:rPr>
          <w:rFonts w:ascii="Times New Roman" w:hAnsi="Times New Roman" w:cs="Times New Roman"/>
        </w:rPr>
        <w:t>brilliant</w:t>
      </w:r>
      <w:r w:rsidRPr="00122AEA">
        <w:rPr>
          <w:rFonts w:ascii="Times New Roman" w:hAnsi="Times New Roman" w:cs="Times New Roman"/>
        </w:rPr>
        <w:t xml:space="preserve"> opportunities available </w:t>
      </w:r>
      <w:r w:rsidR="00EA75D1" w:rsidRPr="00122AEA">
        <w:rPr>
          <w:rFonts w:ascii="Times New Roman" w:hAnsi="Times New Roman" w:cs="Times New Roman"/>
        </w:rPr>
        <w:t>for</w:t>
      </w:r>
      <w:r w:rsidRPr="00122AEA">
        <w:rPr>
          <w:rFonts w:ascii="Times New Roman" w:hAnsi="Times New Roman" w:cs="Times New Roman"/>
        </w:rPr>
        <w:t xml:space="preserve"> Japanese students in Ireland. </w:t>
      </w:r>
    </w:p>
    <w:p w14:paraId="246DA5E0" w14:textId="4214AE2C" w:rsidR="0048663E" w:rsidRPr="00122AEA" w:rsidRDefault="0048663E" w:rsidP="00A70823">
      <w:pPr>
        <w:jc w:val="both"/>
        <w:rPr>
          <w:rFonts w:ascii="Times New Roman" w:hAnsi="Times New Roman" w:cs="Times New Roman"/>
        </w:rPr>
      </w:pPr>
      <w:r w:rsidRPr="00122AEA">
        <w:rPr>
          <w:rFonts w:ascii="Times New Roman" w:hAnsi="Times New Roman" w:cs="Times New Roman"/>
        </w:rPr>
        <w:t>We</w:t>
      </w:r>
      <w:r w:rsidR="00F07829">
        <w:rPr>
          <w:rFonts w:ascii="Times New Roman" w:hAnsi="Times New Roman" w:cs="Times New Roman"/>
        </w:rPr>
        <w:t xml:space="preserve"> warmly</w:t>
      </w:r>
      <w:r w:rsidRPr="00122AEA">
        <w:rPr>
          <w:rFonts w:ascii="Times New Roman" w:hAnsi="Times New Roman" w:cs="Times New Roman"/>
        </w:rPr>
        <w:t xml:space="preserve"> invite enthusiastic individuals to join this celebration of language, culture, and academic brilliance. Experience the blend of Kanazawa University's </w:t>
      </w:r>
      <w:r w:rsidR="004033C8">
        <w:rPr>
          <w:rFonts w:ascii="Times New Roman" w:hAnsi="Times New Roman" w:cs="Times New Roman"/>
        </w:rPr>
        <w:t xml:space="preserve">academic </w:t>
      </w:r>
      <w:r w:rsidRPr="00122AEA">
        <w:rPr>
          <w:rFonts w:ascii="Times New Roman" w:hAnsi="Times New Roman" w:cs="Times New Roman"/>
        </w:rPr>
        <w:t>distinction and Ireland's allure as a destination for education excellence</w:t>
      </w:r>
      <w:r w:rsidR="00EA75D1" w:rsidRPr="00122AEA">
        <w:rPr>
          <w:rFonts w:ascii="Times New Roman" w:hAnsi="Times New Roman" w:cs="Times New Roman"/>
        </w:rPr>
        <w:t>.</w:t>
      </w:r>
    </w:p>
    <w:p w14:paraId="0518A937" w14:textId="77777777" w:rsidR="0080158B" w:rsidRDefault="0080158B" w:rsidP="00FC4B04">
      <w:pPr>
        <w:jc w:val="center"/>
        <w:rPr>
          <w:rFonts w:ascii="Times New Roman" w:hAnsi="Times New Roman" w:cs="Times New Roman"/>
          <w:b/>
          <w:bCs/>
          <w:u w:val="single"/>
        </w:rPr>
      </w:pPr>
    </w:p>
    <w:p w14:paraId="5BA14128" w14:textId="77777777" w:rsidR="0080158B" w:rsidRDefault="0080158B" w:rsidP="00FC4B04">
      <w:pPr>
        <w:jc w:val="center"/>
        <w:rPr>
          <w:rFonts w:ascii="Times New Roman" w:hAnsi="Times New Roman" w:cs="Times New Roman"/>
          <w:b/>
          <w:bCs/>
          <w:u w:val="single"/>
        </w:rPr>
      </w:pPr>
    </w:p>
    <w:p w14:paraId="3D370C94" w14:textId="1E2063CC" w:rsidR="00FC4B04" w:rsidRPr="00123DE5" w:rsidRDefault="00F94F7A" w:rsidP="00FC4B04">
      <w:pPr>
        <w:jc w:val="center"/>
        <w:rPr>
          <w:rFonts w:ascii="Times New Roman" w:hAnsi="Times New Roman" w:cs="Times New Roman"/>
          <w:b/>
          <w:bCs/>
          <w:u w:val="single"/>
        </w:rPr>
      </w:pPr>
      <w:r>
        <w:rPr>
          <w:rFonts w:ascii="Times New Roman" w:hAnsi="Times New Roman" w:cs="Times New Roman"/>
          <w:b/>
          <w:bCs/>
          <w:u w:val="single"/>
        </w:rPr>
        <w:t xml:space="preserve">II. </w:t>
      </w:r>
      <w:r w:rsidR="00FC4B04" w:rsidRPr="00123DE5">
        <w:rPr>
          <w:rFonts w:ascii="Times New Roman" w:hAnsi="Times New Roman" w:cs="Times New Roman"/>
          <w:b/>
          <w:bCs/>
          <w:u w:val="single"/>
        </w:rPr>
        <w:t xml:space="preserve">Contest Details and </w:t>
      </w:r>
      <w:r w:rsidR="003C554D" w:rsidRPr="00123DE5">
        <w:rPr>
          <w:rFonts w:ascii="Times New Roman" w:hAnsi="Times New Roman" w:cs="Times New Roman"/>
          <w:b/>
          <w:bCs/>
          <w:u w:val="single"/>
        </w:rPr>
        <w:t>Important Dates</w:t>
      </w:r>
    </w:p>
    <w:p w14:paraId="3F6DB137" w14:textId="18604560" w:rsidR="00187852" w:rsidRPr="00122AEA" w:rsidRDefault="00187852" w:rsidP="005D0ECC">
      <w:pPr>
        <w:pStyle w:val="ListParagraph"/>
        <w:numPr>
          <w:ilvl w:val="0"/>
          <w:numId w:val="11"/>
        </w:numPr>
        <w:jc w:val="both"/>
        <w:rPr>
          <w:rFonts w:ascii="Times New Roman" w:hAnsi="Times New Roman" w:cs="Times New Roman"/>
          <w:color w:val="00B050"/>
        </w:rPr>
      </w:pPr>
      <w:r w:rsidRPr="00122AEA">
        <w:rPr>
          <w:rFonts w:ascii="Times New Roman" w:hAnsi="Times New Roman" w:cs="Times New Roman"/>
          <w:b/>
          <w:bCs/>
        </w:rPr>
        <w:t>Name</w:t>
      </w:r>
      <w:r w:rsidRPr="00122AEA">
        <w:rPr>
          <w:rFonts w:ascii="Times New Roman" w:hAnsi="Times New Roman" w:cs="Times New Roman"/>
        </w:rPr>
        <w:t xml:space="preserve">: </w:t>
      </w:r>
      <w:r w:rsidR="00171FBC">
        <w:rPr>
          <w:rFonts w:ascii="Times New Roman" w:hAnsi="Times New Roman" w:cs="Times New Roman"/>
        </w:rPr>
        <w:t xml:space="preserve">The </w:t>
      </w:r>
      <w:r w:rsidR="00812918">
        <w:rPr>
          <w:rFonts w:ascii="Times New Roman" w:hAnsi="Times New Roman" w:cs="Times New Roman"/>
        </w:rPr>
        <w:t>Education in</w:t>
      </w:r>
      <w:r w:rsidR="00184C05">
        <w:rPr>
          <w:rFonts w:ascii="Times New Roman" w:hAnsi="Times New Roman" w:cs="Times New Roman"/>
        </w:rPr>
        <w:t xml:space="preserve"> Ireland</w:t>
      </w:r>
      <w:r w:rsidRPr="00122AEA">
        <w:rPr>
          <w:rFonts w:ascii="Times New Roman" w:hAnsi="Times New Roman" w:cs="Times New Roman"/>
        </w:rPr>
        <w:t xml:space="preserve"> Cup</w:t>
      </w:r>
      <w:r w:rsidR="009E5E91">
        <w:rPr>
          <w:rFonts w:ascii="Times New Roman" w:hAnsi="Times New Roman" w:cs="Times New Roman"/>
        </w:rPr>
        <w:t xml:space="preserve"> – First Edition. </w:t>
      </w:r>
    </w:p>
    <w:p w14:paraId="6772F46F" w14:textId="77777777" w:rsidR="00D16B05" w:rsidRPr="00122AEA" w:rsidRDefault="00D16B05" w:rsidP="00D16B05">
      <w:pPr>
        <w:pStyle w:val="ListParagraph"/>
        <w:jc w:val="both"/>
        <w:rPr>
          <w:rFonts w:ascii="Times New Roman" w:hAnsi="Times New Roman" w:cs="Times New Roman"/>
        </w:rPr>
      </w:pPr>
    </w:p>
    <w:p w14:paraId="33DBC921" w14:textId="20C0229C" w:rsidR="005D0ECC" w:rsidRPr="00122AEA" w:rsidRDefault="00187852" w:rsidP="005D0ECC">
      <w:pPr>
        <w:pStyle w:val="ListParagraph"/>
        <w:numPr>
          <w:ilvl w:val="0"/>
          <w:numId w:val="11"/>
        </w:numPr>
        <w:jc w:val="both"/>
        <w:rPr>
          <w:rFonts w:ascii="Times New Roman" w:hAnsi="Times New Roman" w:cs="Times New Roman"/>
        </w:rPr>
      </w:pPr>
      <w:r w:rsidRPr="00122AEA">
        <w:rPr>
          <w:rFonts w:ascii="Times New Roman" w:hAnsi="Times New Roman" w:cs="Times New Roman"/>
          <w:b/>
          <w:bCs/>
        </w:rPr>
        <w:t>Purpose</w:t>
      </w:r>
      <w:r w:rsidRPr="00122AEA">
        <w:rPr>
          <w:rFonts w:ascii="Times New Roman" w:hAnsi="Times New Roman" w:cs="Times New Roman"/>
        </w:rPr>
        <w:t xml:space="preserve">: </w:t>
      </w:r>
      <w:r w:rsidR="005D0ECC" w:rsidRPr="00122AEA">
        <w:rPr>
          <w:rFonts w:ascii="Times New Roman" w:hAnsi="Times New Roman" w:cs="Times New Roman"/>
        </w:rPr>
        <w:t xml:space="preserve">The purpose </w:t>
      </w:r>
      <w:r w:rsidR="001960E5" w:rsidRPr="00122AEA">
        <w:rPr>
          <w:rFonts w:ascii="Times New Roman" w:hAnsi="Times New Roman" w:cs="Times New Roman"/>
        </w:rPr>
        <w:t xml:space="preserve">of this contest </w:t>
      </w:r>
      <w:r w:rsidR="005D0ECC" w:rsidRPr="00122AEA">
        <w:rPr>
          <w:rFonts w:ascii="Times New Roman" w:hAnsi="Times New Roman" w:cs="Times New Roman"/>
        </w:rPr>
        <w:t>is to promote English language proficiency amongst</w:t>
      </w:r>
      <w:r w:rsidR="001960E5" w:rsidRPr="00122AEA">
        <w:rPr>
          <w:rFonts w:ascii="Times New Roman" w:hAnsi="Times New Roman" w:cs="Times New Roman"/>
        </w:rPr>
        <w:t xml:space="preserve"> Ishikawa Prefecture </w:t>
      </w:r>
      <w:r w:rsidR="005D0ECC" w:rsidRPr="00122AEA">
        <w:rPr>
          <w:rFonts w:ascii="Times New Roman" w:hAnsi="Times New Roman" w:cs="Times New Roman"/>
        </w:rPr>
        <w:t xml:space="preserve">students and to provide them with an exciting opportunity to showcase their </w:t>
      </w:r>
      <w:r w:rsidR="00B50A56" w:rsidRPr="00122AEA">
        <w:rPr>
          <w:rFonts w:ascii="Times New Roman" w:hAnsi="Times New Roman" w:cs="Times New Roman"/>
        </w:rPr>
        <w:t xml:space="preserve">English </w:t>
      </w:r>
      <w:r w:rsidR="005D0ECC" w:rsidRPr="00122AEA">
        <w:rPr>
          <w:rFonts w:ascii="Times New Roman" w:hAnsi="Times New Roman" w:cs="Times New Roman"/>
        </w:rPr>
        <w:t>language skills</w:t>
      </w:r>
      <w:r w:rsidR="009A0556" w:rsidRPr="00122AEA">
        <w:rPr>
          <w:rFonts w:ascii="Times New Roman" w:hAnsi="Times New Roman" w:cs="Times New Roman"/>
        </w:rPr>
        <w:t xml:space="preserve">. </w:t>
      </w:r>
      <w:r w:rsidR="001960E5" w:rsidRPr="00122AEA">
        <w:rPr>
          <w:rFonts w:ascii="Times New Roman" w:hAnsi="Times New Roman" w:cs="Times New Roman"/>
        </w:rPr>
        <w:t xml:space="preserve">Furthermore, </w:t>
      </w:r>
      <w:r w:rsidR="007D0D7E">
        <w:rPr>
          <w:rFonts w:ascii="Times New Roman" w:hAnsi="Times New Roman" w:cs="Times New Roman"/>
        </w:rPr>
        <w:t xml:space="preserve">the contest aims </w:t>
      </w:r>
      <w:r w:rsidR="001960E5" w:rsidRPr="00122AEA">
        <w:rPr>
          <w:rFonts w:ascii="Times New Roman" w:hAnsi="Times New Roman" w:cs="Times New Roman"/>
        </w:rPr>
        <w:t xml:space="preserve">to </w:t>
      </w:r>
      <w:r w:rsidR="005D0ECC" w:rsidRPr="00122AEA">
        <w:rPr>
          <w:rFonts w:ascii="Times New Roman" w:hAnsi="Times New Roman" w:cs="Times New Roman"/>
        </w:rPr>
        <w:t>introduc</w:t>
      </w:r>
      <w:r w:rsidR="001960E5" w:rsidRPr="00122AEA">
        <w:rPr>
          <w:rFonts w:ascii="Times New Roman" w:hAnsi="Times New Roman" w:cs="Times New Roman"/>
        </w:rPr>
        <w:t>e</w:t>
      </w:r>
      <w:r w:rsidR="00186A6A" w:rsidRPr="00122AEA">
        <w:rPr>
          <w:rFonts w:ascii="Times New Roman" w:hAnsi="Times New Roman" w:cs="Times New Roman"/>
        </w:rPr>
        <w:t xml:space="preserve"> to</w:t>
      </w:r>
      <w:r w:rsidR="005D0ECC" w:rsidRPr="00122AEA">
        <w:rPr>
          <w:rFonts w:ascii="Times New Roman" w:hAnsi="Times New Roman" w:cs="Times New Roman"/>
        </w:rPr>
        <w:t xml:space="preserve"> </w:t>
      </w:r>
      <w:r w:rsidR="001960E5" w:rsidRPr="00122AEA">
        <w:rPr>
          <w:rFonts w:ascii="Times New Roman" w:hAnsi="Times New Roman" w:cs="Times New Roman"/>
        </w:rPr>
        <w:t xml:space="preserve">Ishikawa Prefecture students </w:t>
      </w:r>
      <w:r w:rsidR="005D0ECC" w:rsidRPr="00122AEA">
        <w:rPr>
          <w:rFonts w:ascii="Times New Roman" w:hAnsi="Times New Roman" w:cs="Times New Roman"/>
        </w:rPr>
        <w:t xml:space="preserve">the </w:t>
      </w:r>
      <w:r w:rsidR="007D0D7E">
        <w:rPr>
          <w:rFonts w:ascii="Times New Roman" w:hAnsi="Times New Roman" w:cs="Times New Roman"/>
        </w:rPr>
        <w:t xml:space="preserve">excellent </w:t>
      </w:r>
      <w:r w:rsidR="005D0ECC" w:rsidRPr="00122AEA">
        <w:rPr>
          <w:rFonts w:ascii="Times New Roman" w:hAnsi="Times New Roman" w:cs="Times New Roman"/>
        </w:rPr>
        <w:t>study abroad opportunities that exist in Ireland.</w:t>
      </w:r>
      <w:r w:rsidR="008B6DDB" w:rsidRPr="008B6DDB">
        <w:rPr>
          <w:rFonts w:ascii="Times New Roman" w:hAnsi="Times New Roman" w:cs="Times New Roman"/>
          <w:color w:val="00B050"/>
        </w:rPr>
        <w:t xml:space="preserve"> </w:t>
      </w:r>
    </w:p>
    <w:p w14:paraId="7E64DA11" w14:textId="77777777" w:rsidR="00D16B05" w:rsidRPr="00122AEA" w:rsidRDefault="00D16B05" w:rsidP="00D16B05">
      <w:pPr>
        <w:pStyle w:val="ListParagraph"/>
        <w:rPr>
          <w:rFonts w:ascii="Times New Roman" w:hAnsi="Times New Roman" w:cs="Times New Roman"/>
        </w:rPr>
      </w:pPr>
    </w:p>
    <w:p w14:paraId="3AFBD4E7" w14:textId="397FD9F9" w:rsidR="00BF6423" w:rsidRPr="00122AEA" w:rsidRDefault="00905578" w:rsidP="00BF6423">
      <w:pPr>
        <w:pStyle w:val="ListParagraph"/>
        <w:numPr>
          <w:ilvl w:val="0"/>
          <w:numId w:val="11"/>
        </w:numPr>
        <w:rPr>
          <w:rFonts w:ascii="Times New Roman" w:hAnsi="Times New Roman" w:cs="Times New Roman"/>
        </w:rPr>
      </w:pPr>
      <w:r>
        <w:rPr>
          <w:rFonts w:ascii="Times New Roman" w:hAnsi="Times New Roman" w:cs="Times New Roman"/>
          <w:b/>
          <w:bCs/>
        </w:rPr>
        <w:t>Event</w:t>
      </w:r>
      <w:r w:rsidR="009023F5">
        <w:rPr>
          <w:rFonts w:ascii="Times New Roman" w:hAnsi="Times New Roman" w:cs="Times New Roman"/>
          <w:b/>
          <w:bCs/>
        </w:rPr>
        <w:t xml:space="preserve"> </w:t>
      </w:r>
      <w:r w:rsidR="00BF6423" w:rsidRPr="00122AEA">
        <w:rPr>
          <w:rFonts w:ascii="Times New Roman" w:hAnsi="Times New Roman" w:cs="Times New Roman"/>
          <w:b/>
          <w:bCs/>
        </w:rPr>
        <w:t>Organisers</w:t>
      </w:r>
      <w:r w:rsidR="00BF6423" w:rsidRPr="00122AEA">
        <w:rPr>
          <w:rFonts w:ascii="Times New Roman" w:hAnsi="Times New Roman" w:cs="Times New Roman"/>
        </w:rPr>
        <w:t xml:space="preserve">: </w:t>
      </w:r>
      <w:r w:rsidR="00BF6423">
        <w:rPr>
          <w:rFonts w:ascii="Times New Roman" w:hAnsi="Times New Roman" w:cs="Times New Roman"/>
        </w:rPr>
        <w:t xml:space="preserve">Education in Ireland and </w:t>
      </w:r>
      <w:r w:rsidR="00BF6423" w:rsidRPr="00122AEA">
        <w:rPr>
          <w:rFonts w:ascii="Times New Roman" w:hAnsi="Times New Roman" w:cs="Times New Roman"/>
        </w:rPr>
        <w:t>Kanazawa University</w:t>
      </w:r>
      <w:r w:rsidR="00BF6423">
        <w:rPr>
          <w:rFonts w:ascii="Times New Roman" w:hAnsi="Times New Roman" w:cs="Times New Roman"/>
        </w:rPr>
        <w:t>.</w:t>
      </w:r>
      <w:r w:rsidR="00BF6423" w:rsidRPr="003A2D73">
        <w:rPr>
          <w:rFonts w:ascii="Times New Roman" w:hAnsi="Times New Roman" w:cs="Times New Roman"/>
          <w:color w:val="00B050"/>
        </w:rPr>
        <w:t xml:space="preserve"> </w:t>
      </w:r>
    </w:p>
    <w:p w14:paraId="112F3228" w14:textId="77777777" w:rsidR="00BF6423" w:rsidRPr="00BF6423" w:rsidRDefault="00BF6423" w:rsidP="00BF6423">
      <w:pPr>
        <w:pStyle w:val="ListParagraph"/>
        <w:rPr>
          <w:rFonts w:ascii="Times New Roman" w:hAnsi="Times New Roman" w:cs="Times New Roman"/>
        </w:rPr>
      </w:pPr>
    </w:p>
    <w:p w14:paraId="174CA117" w14:textId="77777777" w:rsidR="0009676B" w:rsidRPr="00122AEA" w:rsidRDefault="0009676B" w:rsidP="0009676B">
      <w:pPr>
        <w:pStyle w:val="ListParagraph"/>
        <w:numPr>
          <w:ilvl w:val="0"/>
          <w:numId w:val="11"/>
        </w:numPr>
        <w:rPr>
          <w:rFonts w:ascii="Times New Roman" w:hAnsi="Times New Roman" w:cs="Times New Roman"/>
        </w:rPr>
      </w:pPr>
      <w:r w:rsidRPr="00122AEA">
        <w:rPr>
          <w:rFonts w:ascii="Times New Roman" w:hAnsi="Times New Roman" w:cs="Times New Roman"/>
          <w:b/>
          <w:bCs/>
        </w:rPr>
        <w:lastRenderedPageBreak/>
        <w:t>Categories</w:t>
      </w:r>
      <w:r w:rsidRPr="00122AEA">
        <w:rPr>
          <w:rFonts w:ascii="Times New Roman" w:hAnsi="Times New Roman" w:cs="Times New Roman"/>
        </w:rPr>
        <w:t xml:space="preserve">: </w:t>
      </w:r>
    </w:p>
    <w:p w14:paraId="71CCB2DD" w14:textId="4DD5E6B6" w:rsidR="0009676B" w:rsidRPr="00122AEA" w:rsidRDefault="0009676B" w:rsidP="0009676B">
      <w:pPr>
        <w:pStyle w:val="ListParagraph"/>
        <w:numPr>
          <w:ilvl w:val="0"/>
          <w:numId w:val="15"/>
        </w:numPr>
        <w:rPr>
          <w:rFonts w:ascii="Times New Roman" w:hAnsi="Times New Roman" w:cs="Times New Roman"/>
        </w:rPr>
      </w:pPr>
      <w:r w:rsidRPr="00122AEA">
        <w:rPr>
          <w:rFonts w:ascii="Times New Roman" w:hAnsi="Times New Roman" w:cs="Times New Roman"/>
        </w:rPr>
        <w:t>Senior High School Students. (All grades may apply</w:t>
      </w:r>
      <w:r w:rsidR="00805247">
        <w:rPr>
          <w:rFonts w:ascii="Times New Roman" w:hAnsi="Times New Roman" w:cs="Times New Roman"/>
        </w:rPr>
        <w:t>.</w:t>
      </w:r>
      <w:r w:rsidR="00805247" w:rsidRPr="00805247">
        <w:rPr>
          <w:rFonts w:ascii="Times New Roman" w:hAnsi="Times New Roman" w:cs="Times New Roman"/>
        </w:rPr>
        <w:t xml:space="preserve"> </w:t>
      </w:r>
      <w:r w:rsidR="00805247" w:rsidRPr="00805247">
        <w:rPr>
          <w:rFonts w:ascii="Times New Roman" w:hAnsi="Times New Roman" w:cs="Times New Roman"/>
        </w:rPr>
        <w:t xml:space="preserve">This category also includes </w:t>
      </w:r>
      <w:r w:rsidR="0025202A">
        <w:rPr>
          <w:rFonts w:ascii="Times New Roman" w:hAnsi="Times New Roman" w:cs="Times New Roman"/>
        </w:rPr>
        <w:t>1</w:t>
      </w:r>
      <w:r w:rsidR="0025202A" w:rsidRPr="0025202A">
        <w:rPr>
          <w:rFonts w:ascii="Times New Roman" w:hAnsi="Times New Roman" w:cs="Times New Roman"/>
          <w:vertAlign w:val="superscript"/>
        </w:rPr>
        <w:t>st</w:t>
      </w:r>
      <w:r w:rsidR="00805247" w:rsidRPr="00805247">
        <w:rPr>
          <w:rFonts w:ascii="Times New Roman" w:hAnsi="Times New Roman" w:cs="Times New Roman"/>
        </w:rPr>
        <w:t xml:space="preserve"> to </w:t>
      </w:r>
      <w:r w:rsidR="0025202A">
        <w:rPr>
          <w:rFonts w:ascii="Times New Roman" w:hAnsi="Times New Roman" w:cs="Times New Roman"/>
        </w:rPr>
        <w:t>3</w:t>
      </w:r>
      <w:r w:rsidR="0025202A" w:rsidRPr="0025202A">
        <w:rPr>
          <w:rFonts w:ascii="Times New Roman" w:hAnsi="Times New Roman" w:cs="Times New Roman"/>
          <w:vertAlign w:val="superscript"/>
        </w:rPr>
        <w:t>rd</w:t>
      </w:r>
      <w:r w:rsidR="0025202A">
        <w:rPr>
          <w:rFonts w:ascii="Times New Roman" w:hAnsi="Times New Roman" w:cs="Times New Roman"/>
        </w:rPr>
        <w:t xml:space="preserve"> </w:t>
      </w:r>
      <w:r w:rsidR="00805247" w:rsidRPr="00805247">
        <w:rPr>
          <w:rFonts w:ascii="Times New Roman" w:hAnsi="Times New Roman" w:cs="Times New Roman"/>
        </w:rPr>
        <w:t>year students from Ko-</w:t>
      </w:r>
      <w:proofErr w:type="spellStart"/>
      <w:r w:rsidR="00805247" w:rsidRPr="00805247">
        <w:rPr>
          <w:rFonts w:ascii="Times New Roman" w:hAnsi="Times New Roman" w:cs="Times New Roman"/>
        </w:rPr>
        <w:t>sen</w:t>
      </w:r>
      <w:proofErr w:type="spellEnd"/>
      <w:r w:rsidR="00805247" w:rsidRPr="00805247">
        <w:rPr>
          <w:rFonts w:ascii="Times New Roman" w:hAnsi="Times New Roman" w:cs="Times New Roman"/>
        </w:rPr>
        <w:t xml:space="preserve"> schools</w:t>
      </w:r>
      <w:r w:rsidRPr="00122AEA">
        <w:rPr>
          <w:rFonts w:ascii="Times New Roman" w:hAnsi="Times New Roman" w:cs="Times New Roman"/>
        </w:rPr>
        <w:t xml:space="preserve">). </w:t>
      </w:r>
    </w:p>
    <w:p w14:paraId="54F6BB60" w14:textId="34B1D748" w:rsidR="0009676B" w:rsidRPr="00122AEA" w:rsidRDefault="0009676B" w:rsidP="0009676B">
      <w:pPr>
        <w:pStyle w:val="ListParagraph"/>
        <w:numPr>
          <w:ilvl w:val="0"/>
          <w:numId w:val="15"/>
        </w:numPr>
        <w:rPr>
          <w:rFonts w:ascii="Times New Roman" w:hAnsi="Times New Roman" w:cs="Times New Roman"/>
        </w:rPr>
      </w:pPr>
      <w:r w:rsidRPr="00122AEA">
        <w:rPr>
          <w:rFonts w:ascii="Times New Roman" w:hAnsi="Times New Roman" w:cs="Times New Roman"/>
        </w:rPr>
        <w:t>University Students. (</w:t>
      </w:r>
      <w:r w:rsidR="00F95C56" w:rsidRPr="00F95C56">
        <w:rPr>
          <w:rFonts w:ascii="Times New Roman" w:hAnsi="Times New Roman" w:cs="Times New Roman"/>
        </w:rPr>
        <w:t>All years from undergraduate and postgraduate may apply</w:t>
      </w:r>
      <w:r w:rsidR="0025202A">
        <w:rPr>
          <w:rFonts w:ascii="Times New Roman" w:hAnsi="Times New Roman" w:cs="Times New Roman"/>
        </w:rPr>
        <w:t>.</w:t>
      </w:r>
      <w:r w:rsidR="0025202A" w:rsidRPr="0025202A">
        <w:rPr>
          <w:rFonts w:ascii="Times New Roman" w:hAnsi="Times New Roman" w:cs="Times New Roman"/>
        </w:rPr>
        <w:t xml:space="preserve"> </w:t>
      </w:r>
      <w:r w:rsidR="0025202A" w:rsidRPr="00805247">
        <w:rPr>
          <w:rFonts w:ascii="Times New Roman" w:hAnsi="Times New Roman" w:cs="Times New Roman"/>
        </w:rPr>
        <w:t xml:space="preserve">This category also includes </w:t>
      </w:r>
      <w:r w:rsidR="0025202A">
        <w:rPr>
          <w:rFonts w:ascii="Times New Roman" w:hAnsi="Times New Roman" w:cs="Times New Roman"/>
        </w:rPr>
        <w:t>4</w:t>
      </w:r>
      <w:r w:rsidR="0025202A" w:rsidRPr="0025202A">
        <w:rPr>
          <w:rFonts w:ascii="Times New Roman" w:hAnsi="Times New Roman" w:cs="Times New Roman"/>
          <w:vertAlign w:val="superscript"/>
        </w:rPr>
        <w:t>th</w:t>
      </w:r>
      <w:r w:rsidR="0025202A">
        <w:rPr>
          <w:rFonts w:ascii="Times New Roman" w:hAnsi="Times New Roman" w:cs="Times New Roman"/>
        </w:rPr>
        <w:t xml:space="preserve"> </w:t>
      </w:r>
      <w:r w:rsidR="0025202A" w:rsidRPr="00805247">
        <w:rPr>
          <w:rFonts w:ascii="Times New Roman" w:hAnsi="Times New Roman" w:cs="Times New Roman"/>
        </w:rPr>
        <w:t xml:space="preserve">and </w:t>
      </w:r>
      <w:r w:rsidR="0025202A">
        <w:rPr>
          <w:rFonts w:ascii="Times New Roman" w:hAnsi="Times New Roman" w:cs="Times New Roman"/>
        </w:rPr>
        <w:t>5</w:t>
      </w:r>
      <w:r w:rsidR="0025202A" w:rsidRPr="0025202A">
        <w:rPr>
          <w:rFonts w:ascii="Times New Roman" w:hAnsi="Times New Roman" w:cs="Times New Roman"/>
          <w:vertAlign w:val="superscript"/>
        </w:rPr>
        <w:t>th</w:t>
      </w:r>
      <w:r w:rsidR="0025202A">
        <w:rPr>
          <w:rFonts w:ascii="Times New Roman" w:hAnsi="Times New Roman" w:cs="Times New Roman"/>
        </w:rPr>
        <w:t xml:space="preserve"> </w:t>
      </w:r>
      <w:r w:rsidR="0025202A" w:rsidRPr="00805247">
        <w:rPr>
          <w:rFonts w:ascii="Times New Roman" w:hAnsi="Times New Roman" w:cs="Times New Roman"/>
        </w:rPr>
        <w:t>year students and Senko-ka students from Ko-</w:t>
      </w:r>
      <w:proofErr w:type="spellStart"/>
      <w:r w:rsidR="0025202A" w:rsidRPr="00805247">
        <w:rPr>
          <w:rFonts w:ascii="Times New Roman" w:hAnsi="Times New Roman" w:cs="Times New Roman"/>
        </w:rPr>
        <w:t>sen</w:t>
      </w:r>
      <w:proofErr w:type="spellEnd"/>
      <w:r w:rsidR="0025202A" w:rsidRPr="00805247">
        <w:rPr>
          <w:rFonts w:ascii="Times New Roman" w:hAnsi="Times New Roman" w:cs="Times New Roman"/>
        </w:rPr>
        <w:t xml:space="preserve"> schools</w:t>
      </w:r>
      <w:r w:rsidRPr="00122AEA">
        <w:rPr>
          <w:rFonts w:ascii="Times New Roman" w:hAnsi="Times New Roman" w:cs="Times New Roman"/>
        </w:rPr>
        <w:t>).</w:t>
      </w:r>
      <w:r w:rsidR="00F95C56">
        <w:rPr>
          <w:rFonts w:ascii="Times New Roman" w:hAnsi="Times New Roman" w:cs="Times New Roman"/>
        </w:rPr>
        <w:t xml:space="preserve"> </w:t>
      </w:r>
      <w:r w:rsidRPr="00122AEA">
        <w:rPr>
          <w:rFonts w:ascii="Times New Roman" w:hAnsi="Times New Roman" w:cs="Times New Roman"/>
        </w:rPr>
        <w:t xml:space="preserve"> </w:t>
      </w:r>
    </w:p>
    <w:p w14:paraId="6DD5FD1D" w14:textId="77777777" w:rsidR="0009676B" w:rsidRDefault="0009676B" w:rsidP="0009676B">
      <w:pPr>
        <w:pStyle w:val="ListParagraph"/>
        <w:rPr>
          <w:rFonts w:ascii="Times New Roman" w:hAnsi="Times New Roman" w:cs="Times New Roman"/>
        </w:rPr>
      </w:pPr>
    </w:p>
    <w:p w14:paraId="32B20F2C" w14:textId="77777777" w:rsidR="00F9138E" w:rsidRPr="00EE14B5" w:rsidRDefault="00F9138E" w:rsidP="00F9138E">
      <w:pPr>
        <w:pStyle w:val="ListParagraph"/>
        <w:numPr>
          <w:ilvl w:val="0"/>
          <w:numId w:val="11"/>
        </w:numPr>
        <w:jc w:val="both"/>
        <w:rPr>
          <w:rFonts w:ascii="Times New Roman" w:hAnsi="Times New Roman" w:cs="Times New Roman"/>
          <w:u w:val="single"/>
        </w:rPr>
      </w:pPr>
      <w:r w:rsidRPr="00122AEA">
        <w:rPr>
          <w:rFonts w:ascii="Times New Roman" w:hAnsi="Times New Roman" w:cs="Times New Roman"/>
          <w:b/>
          <w:bCs/>
        </w:rPr>
        <w:t>Eligibility:</w:t>
      </w:r>
      <w:r w:rsidRPr="00122AEA">
        <w:rPr>
          <w:rFonts w:ascii="Times New Roman" w:hAnsi="Times New Roman" w:cs="Times New Roman"/>
        </w:rPr>
        <w:t xml:space="preserve"> </w:t>
      </w:r>
    </w:p>
    <w:p w14:paraId="73FCC979" w14:textId="6A3EA037" w:rsidR="00F9138E" w:rsidRPr="00BA335B" w:rsidRDefault="00F9138E" w:rsidP="00F9138E">
      <w:pPr>
        <w:pStyle w:val="ListParagraph"/>
        <w:numPr>
          <w:ilvl w:val="0"/>
          <w:numId w:val="26"/>
        </w:numPr>
        <w:jc w:val="both"/>
        <w:rPr>
          <w:rFonts w:ascii="Times New Roman" w:hAnsi="Times New Roman" w:cs="Times New Roman"/>
          <w:u w:val="single"/>
        </w:rPr>
      </w:pPr>
      <w:r w:rsidRPr="00EE14B5">
        <w:rPr>
          <w:rFonts w:ascii="Times New Roman" w:hAnsi="Times New Roman" w:cs="Times New Roman"/>
        </w:rPr>
        <w:t>Students (both senior high school and university) who are</w:t>
      </w:r>
      <w:r>
        <w:rPr>
          <w:rFonts w:ascii="Times New Roman" w:hAnsi="Times New Roman" w:cs="Times New Roman"/>
        </w:rPr>
        <w:t>,</w:t>
      </w:r>
      <w:r w:rsidRPr="00EE14B5">
        <w:rPr>
          <w:rFonts w:ascii="Times New Roman" w:hAnsi="Times New Roman" w:cs="Times New Roman"/>
        </w:rPr>
        <w:t xml:space="preserve"> </w:t>
      </w:r>
      <w:r>
        <w:rPr>
          <w:rFonts w:ascii="Times New Roman" w:hAnsi="Times New Roman" w:cs="Times New Roman"/>
        </w:rPr>
        <w:t>at the time of competition (</w:t>
      </w:r>
      <w:r w:rsidR="00CB7062">
        <w:rPr>
          <w:rFonts w:ascii="Times New Roman" w:hAnsi="Times New Roman" w:cs="Times New Roman"/>
        </w:rPr>
        <w:t>23</w:t>
      </w:r>
      <w:r>
        <w:rPr>
          <w:rFonts w:ascii="Times New Roman" w:hAnsi="Times New Roman" w:cs="Times New Roman"/>
        </w:rPr>
        <w:t xml:space="preserve"> June 2024), </w:t>
      </w:r>
      <w:r w:rsidRPr="00EE14B5">
        <w:rPr>
          <w:rFonts w:ascii="Times New Roman" w:hAnsi="Times New Roman" w:cs="Times New Roman"/>
        </w:rPr>
        <w:t>studying in Ishikawa Prefecture</w:t>
      </w:r>
      <w:r>
        <w:rPr>
          <w:rFonts w:ascii="Times New Roman" w:hAnsi="Times New Roman" w:cs="Times New Roman"/>
        </w:rPr>
        <w:t xml:space="preserve">, are </w:t>
      </w:r>
      <w:r w:rsidRPr="00677578">
        <w:rPr>
          <w:rFonts w:ascii="Times New Roman" w:hAnsi="Times New Roman" w:cs="Times New Roman"/>
          <w:b/>
          <w:bCs/>
          <w:color w:val="00B050"/>
        </w:rPr>
        <w:t>eligible</w:t>
      </w:r>
      <w:r w:rsidRPr="00677578">
        <w:rPr>
          <w:rFonts w:ascii="Times New Roman" w:hAnsi="Times New Roman" w:cs="Times New Roman"/>
          <w:color w:val="00B050"/>
        </w:rPr>
        <w:t xml:space="preserve"> </w:t>
      </w:r>
      <w:r>
        <w:rPr>
          <w:rFonts w:ascii="Times New Roman" w:hAnsi="Times New Roman" w:cs="Times New Roman"/>
        </w:rPr>
        <w:t>to apply</w:t>
      </w:r>
      <w:r w:rsidRPr="00EE14B5">
        <w:rPr>
          <w:rFonts w:ascii="Times New Roman" w:hAnsi="Times New Roman" w:cs="Times New Roman"/>
        </w:rPr>
        <w:t>.</w:t>
      </w:r>
    </w:p>
    <w:p w14:paraId="2986DC6B" w14:textId="13554848" w:rsidR="00BA335B" w:rsidRPr="00BA335B" w:rsidRDefault="00BA335B" w:rsidP="00BA335B">
      <w:pPr>
        <w:pStyle w:val="ListParagraph"/>
        <w:numPr>
          <w:ilvl w:val="0"/>
          <w:numId w:val="30"/>
        </w:numPr>
        <w:jc w:val="both"/>
        <w:rPr>
          <w:rFonts w:ascii="Times New Roman" w:hAnsi="Times New Roman" w:cs="Times New Roman"/>
        </w:rPr>
      </w:pPr>
      <w:r w:rsidRPr="00BA335B">
        <w:rPr>
          <w:rFonts w:ascii="Times New Roman" w:hAnsi="Times New Roman" w:cs="Times New Roman"/>
        </w:rPr>
        <w:t xml:space="preserve">Students </w:t>
      </w:r>
      <w:r w:rsidR="00E348D5">
        <w:rPr>
          <w:rFonts w:ascii="Times New Roman" w:hAnsi="Times New Roman" w:cs="Times New Roman"/>
        </w:rPr>
        <w:t>who</w:t>
      </w:r>
      <w:r w:rsidRPr="00BA335B">
        <w:rPr>
          <w:rFonts w:ascii="Times New Roman" w:hAnsi="Times New Roman" w:cs="Times New Roman"/>
        </w:rPr>
        <w:t xml:space="preserve"> live outside of Ishikawa Prefecture, but study </w:t>
      </w:r>
      <w:r w:rsidR="00E348D5">
        <w:rPr>
          <w:rFonts w:ascii="Times New Roman" w:hAnsi="Times New Roman" w:cs="Times New Roman"/>
        </w:rPr>
        <w:t>[</w:t>
      </w:r>
      <w:r w:rsidR="00443FB7">
        <w:rPr>
          <w:rFonts w:ascii="Times New Roman" w:hAnsi="Times New Roman" w:cs="Times New Roman"/>
        </w:rPr>
        <w:t>in person</w:t>
      </w:r>
      <w:r w:rsidR="00E348D5">
        <w:rPr>
          <w:rFonts w:ascii="Times New Roman" w:hAnsi="Times New Roman" w:cs="Times New Roman"/>
        </w:rPr>
        <w:t>]</w:t>
      </w:r>
      <w:r w:rsidR="00443FB7">
        <w:rPr>
          <w:rFonts w:ascii="Times New Roman" w:hAnsi="Times New Roman" w:cs="Times New Roman"/>
        </w:rPr>
        <w:t xml:space="preserve"> at a school or university in</w:t>
      </w:r>
      <w:r w:rsidRPr="00BA335B">
        <w:rPr>
          <w:rFonts w:ascii="Times New Roman" w:hAnsi="Times New Roman" w:cs="Times New Roman"/>
        </w:rPr>
        <w:t xml:space="preserve"> Ishikawa Prefecture</w:t>
      </w:r>
      <w:r w:rsidR="00CC1D56">
        <w:rPr>
          <w:rFonts w:ascii="Times New Roman" w:hAnsi="Times New Roman" w:cs="Times New Roman"/>
        </w:rPr>
        <w:t>,</w:t>
      </w:r>
      <w:r w:rsidRPr="00BA335B">
        <w:rPr>
          <w:rFonts w:ascii="Times New Roman" w:hAnsi="Times New Roman" w:cs="Times New Roman"/>
        </w:rPr>
        <w:t xml:space="preserve"> are </w:t>
      </w:r>
      <w:r w:rsidRPr="00BA335B">
        <w:rPr>
          <w:rFonts w:ascii="Times New Roman" w:hAnsi="Times New Roman" w:cs="Times New Roman"/>
          <w:b/>
          <w:bCs/>
          <w:color w:val="00B050"/>
        </w:rPr>
        <w:t>eligible</w:t>
      </w:r>
      <w:r w:rsidRPr="00BA335B">
        <w:rPr>
          <w:rFonts w:ascii="Times New Roman" w:hAnsi="Times New Roman" w:cs="Times New Roman"/>
          <w:color w:val="00B050"/>
        </w:rPr>
        <w:t xml:space="preserve"> </w:t>
      </w:r>
      <w:r w:rsidRPr="00BA335B">
        <w:rPr>
          <w:rFonts w:ascii="Times New Roman" w:hAnsi="Times New Roman" w:cs="Times New Roman"/>
        </w:rPr>
        <w:t xml:space="preserve">to apply. </w:t>
      </w:r>
    </w:p>
    <w:p w14:paraId="43CA1387" w14:textId="63CB87D8" w:rsidR="00F9138E" w:rsidRPr="005E5BF0" w:rsidRDefault="00F9138E" w:rsidP="00F9138E">
      <w:pPr>
        <w:pStyle w:val="ListParagraph"/>
        <w:numPr>
          <w:ilvl w:val="0"/>
          <w:numId w:val="26"/>
        </w:numPr>
        <w:jc w:val="both"/>
        <w:rPr>
          <w:rFonts w:ascii="Times New Roman" w:hAnsi="Times New Roman" w:cs="Times New Roman"/>
          <w:u w:val="single"/>
        </w:rPr>
      </w:pPr>
      <w:r w:rsidRPr="007525EE">
        <w:rPr>
          <w:rFonts w:ascii="Times New Roman" w:hAnsi="Times New Roman" w:cs="Times New Roman"/>
        </w:rPr>
        <w:t xml:space="preserve">Students who will no longer be studying in Ishikawa Prefecture, at the time of </w:t>
      </w:r>
      <w:r w:rsidR="00E348D5">
        <w:rPr>
          <w:rFonts w:ascii="Times New Roman" w:hAnsi="Times New Roman" w:cs="Times New Roman"/>
        </w:rPr>
        <w:t>the Final Round</w:t>
      </w:r>
      <w:r w:rsidRPr="007525EE">
        <w:rPr>
          <w:rFonts w:ascii="Times New Roman" w:hAnsi="Times New Roman" w:cs="Times New Roman"/>
        </w:rPr>
        <w:t xml:space="preserve"> (</w:t>
      </w:r>
      <w:r w:rsidR="00CB7062">
        <w:rPr>
          <w:rFonts w:ascii="Times New Roman" w:hAnsi="Times New Roman" w:cs="Times New Roman"/>
        </w:rPr>
        <w:t>23</w:t>
      </w:r>
      <w:r>
        <w:rPr>
          <w:rFonts w:ascii="Times New Roman" w:hAnsi="Times New Roman" w:cs="Times New Roman"/>
        </w:rPr>
        <w:t xml:space="preserve"> </w:t>
      </w:r>
      <w:r w:rsidRPr="007525EE">
        <w:rPr>
          <w:rFonts w:ascii="Times New Roman" w:hAnsi="Times New Roman" w:cs="Times New Roman"/>
        </w:rPr>
        <w:t>June 2024)</w:t>
      </w:r>
      <w:r w:rsidR="00DF01F4">
        <w:rPr>
          <w:rFonts w:ascii="Times New Roman" w:hAnsi="Times New Roman" w:cs="Times New Roman"/>
        </w:rPr>
        <w:t>,</w:t>
      </w:r>
      <w:r w:rsidRPr="007525EE">
        <w:rPr>
          <w:rFonts w:ascii="Times New Roman" w:hAnsi="Times New Roman" w:cs="Times New Roman"/>
        </w:rPr>
        <w:t xml:space="preserve"> are </w:t>
      </w:r>
      <w:r w:rsidRPr="00677578">
        <w:rPr>
          <w:rFonts w:ascii="Times New Roman" w:hAnsi="Times New Roman" w:cs="Times New Roman"/>
          <w:b/>
          <w:bCs/>
          <w:color w:val="FF0000"/>
        </w:rPr>
        <w:t>ineligible</w:t>
      </w:r>
      <w:r w:rsidRPr="00677578">
        <w:rPr>
          <w:rFonts w:ascii="Times New Roman" w:hAnsi="Times New Roman" w:cs="Times New Roman"/>
          <w:color w:val="FF0000"/>
        </w:rPr>
        <w:t xml:space="preserve"> </w:t>
      </w:r>
      <w:r w:rsidRPr="007525EE">
        <w:rPr>
          <w:rFonts w:ascii="Times New Roman" w:hAnsi="Times New Roman" w:cs="Times New Roman"/>
        </w:rPr>
        <w:t>to apply.</w:t>
      </w:r>
      <w:r>
        <w:rPr>
          <w:rFonts w:ascii="Times New Roman" w:hAnsi="Times New Roman" w:cs="Times New Roman"/>
        </w:rPr>
        <w:t xml:space="preserve"> </w:t>
      </w:r>
    </w:p>
    <w:p w14:paraId="52D86D8F" w14:textId="04486DBA" w:rsidR="00552CB9" w:rsidRPr="00BA335B" w:rsidRDefault="00F9138E" w:rsidP="00BA335B">
      <w:pPr>
        <w:pStyle w:val="ListParagraph"/>
        <w:numPr>
          <w:ilvl w:val="0"/>
          <w:numId w:val="26"/>
        </w:numPr>
        <w:jc w:val="both"/>
        <w:rPr>
          <w:rFonts w:ascii="Times New Roman" w:hAnsi="Times New Roman" w:cs="Times New Roman"/>
          <w:u w:val="single"/>
        </w:rPr>
      </w:pPr>
      <w:r w:rsidRPr="0092721E">
        <w:rPr>
          <w:rFonts w:ascii="Times New Roman" w:hAnsi="Times New Roman" w:cs="Times New Roman"/>
          <w:u w:val="single"/>
        </w:rPr>
        <w:t xml:space="preserve">All Students who apply must be able to participate </w:t>
      </w:r>
      <w:r w:rsidRPr="0092721E">
        <w:rPr>
          <w:rFonts w:ascii="Times New Roman" w:hAnsi="Times New Roman" w:cs="Times New Roman"/>
          <w:b/>
          <w:bCs/>
          <w:u w:val="single"/>
        </w:rPr>
        <w:t>in-person</w:t>
      </w:r>
      <w:r w:rsidRPr="0092721E">
        <w:rPr>
          <w:rFonts w:ascii="Times New Roman" w:hAnsi="Times New Roman" w:cs="Times New Roman"/>
          <w:u w:val="single"/>
        </w:rPr>
        <w:t xml:space="preserve"> in the Final Round</w:t>
      </w:r>
      <w:r>
        <w:rPr>
          <w:rFonts w:ascii="Times New Roman" w:hAnsi="Times New Roman" w:cs="Times New Roman"/>
          <w:u w:val="single"/>
        </w:rPr>
        <w:t xml:space="preserve"> (</w:t>
      </w:r>
      <w:r w:rsidR="00CB7062">
        <w:rPr>
          <w:rFonts w:ascii="Times New Roman" w:hAnsi="Times New Roman" w:cs="Times New Roman"/>
          <w:u w:val="single"/>
        </w:rPr>
        <w:t>23</w:t>
      </w:r>
      <w:r>
        <w:rPr>
          <w:rFonts w:ascii="Times New Roman" w:hAnsi="Times New Roman" w:cs="Times New Roman"/>
          <w:u w:val="single"/>
        </w:rPr>
        <w:t xml:space="preserve"> June 2024)</w:t>
      </w:r>
      <w:r w:rsidRPr="0092721E">
        <w:rPr>
          <w:rFonts w:ascii="Times New Roman" w:hAnsi="Times New Roman" w:cs="Times New Roman"/>
          <w:u w:val="single"/>
        </w:rPr>
        <w:t xml:space="preserve">. </w:t>
      </w:r>
    </w:p>
    <w:p w14:paraId="3E8C5E8D" w14:textId="08E9B389" w:rsidR="00F9138E" w:rsidRDefault="00F9138E" w:rsidP="00F9138E">
      <w:pPr>
        <w:pStyle w:val="ListParagraph"/>
        <w:ind w:left="1080"/>
        <w:jc w:val="both"/>
        <w:rPr>
          <w:rFonts w:ascii="Times New Roman" w:hAnsi="Times New Roman" w:cs="Times New Roman"/>
          <w:u w:val="single"/>
        </w:rPr>
      </w:pPr>
    </w:p>
    <w:p w14:paraId="40722185" w14:textId="1C93D16D" w:rsidR="00BF6423" w:rsidRPr="00122AEA" w:rsidRDefault="00BF6423" w:rsidP="00BF6423">
      <w:pPr>
        <w:pStyle w:val="ListParagraph"/>
        <w:numPr>
          <w:ilvl w:val="0"/>
          <w:numId w:val="11"/>
        </w:numPr>
        <w:rPr>
          <w:rFonts w:ascii="Times New Roman" w:hAnsi="Times New Roman" w:cs="Times New Roman"/>
        </w:rPr>
      </w:pPr>
      <w:r w:rsidRPr="00122AEA">
        <w:rPr>
          <w:rFonts w:ascii="Times New Roman" w:hAnsi="Times New Roman" w:cs="Times New Roman"/>
          <w:b/>
          <w:bCs/>
        </w:rPr>
        <w:t>Number of Rounds</w:t>
      </w:r>
      <w:r w:rsidRPr="00122AEA">
        <w:rPr>
          <w:rFonts w:ascii="Times New Roman" w:hAnsi="Times New Roman" w:cs="Times New Roman"/>
        </w:rPr>
        <w:t xml:space="preserve">: Two. </w:t>
      </w:r>
    </w:p>
    <w:p w14:paraId="757CC3A7" w14:textId="77777777" w:rsidR="00BF6423" w:rsidRPr="00122AEA" w:rsidRDefault="00BF6423" w:rsidP="00BF6423">
      <w:pPr>
        <w:pStyle w:val="ListParagraph"/>
        <w:numPr>
          <w:ilvl w:val="0"/>
          <w:numId w:val="16"/>
        </w:numPr>
        <w:rPr>
          <w:rFonts w:ascii="Times New Roman" w:hAnsi="Times New Roman" w:cs="Times New Roman"/>
        </w:rPr>
      </w:pPr>
      <w:r w:rsidRPr="00122AEA">
        <w:rPr>
          <w:rFonts w:ascii="Times New Roman" w:hAnsi="Times New Roman" w:cs="Times New Roman"/>
        </w:rPr>
        <w:t xml:space="preserve">Preliminary Round: Application to be submitted. </w:t>
      </w:r>
    </w:p>
    <w:p w14:paraId="4E6AE3CA" w14:textId="77777777" w:rsidR="00BF6423" w:rsidRPr="00122AEA" w:rsidRDefault="00BF6423" w:rsidP="00BF6423">
      <w:pPr>
        <w:pStyle w:val="ListParagraph"/>
        <w:numPr>
          <w:ilvl w:val="0"/>
          <w:numId w:val="16"/>
        </w:numPr>
        <w:rPr>
          <w:rFonts w:ascii="Times New Roman" w:hAnsi="Times New Roman" w:cs="Times New Roman"/>
        </w:rPr>
      </w:pPr>
      <w:r w:rsidRPr="00122AEA">
        <w:rPr>
          <w:rFonts w:ascii="Times New Roman" w:hAnsi="Times New Roman" w:cs="Times New Roman"/>
        </w:rPr>
        <w:t xml:space="preserve">Final Round: In-person speech at Kanazawa University. </w:t>
      </w:r>
    </w:p>
    <w:p w14:paraId="16EDBDAC" w14:textId="77777777" w:rsidR="00BF6423" w:rsidRPr="00BF6423" w:rsidRDefault="00BF6423" w:rsidP="00BF6423">
      <w:pPr>
        <w:pStyle w:val="ListParagraph"/>
        <w:rPr>
          <w:rFonts w:ascii="Times New Roman" w:hAnsi="Times New Roman" w:cs="Times New Roman"/>
        </w:rPr>
      </w:pPr>
    </w:p>
    <w:p w14:paraId="4F61CEDC" w14:textId="235F8FF7" w:rsidR="005B0712" w:rsidRPr="00122AEA" w:rsidRDefault="005B0712" w:rsidP="005B0712">
      <w:pPr>
        <w:pStyle w:val="ListParagraph"/>
        <w:numPr>
          <w:ilvl w:val="0"/>
          <w:numId w:val="11"/>
        </w:numPr>
        <w:jc w:val="both"/>
        <w:rPr>
          <w:rFonts w:ascii="Times New Roman" w:hAnsi="Times New Roman" w:cs="Times New Roman"/>
        </w:rPr>
      </w:pPr>
      <w:r w:rsidRPr="00122AEA">
        <w:rPr>
          <w:rFonts w:ascii="Times New Roman" w:hAnsi="Times New Roman" w:cs="Times New Roman"/>
          <w:b/>
          <w:bCs/>
        </w:rPr>
        <w:t>Schedule of Preliminary Round</w:t>
      </w:r>
      <w:r w:rsidRPr="00122AEA">
        <w:rPr>
          <w:rFonts w:ascii="Times New Roman" w:hAnsi="Times New Roman" w:cs="Times New Roman"/>
        </w:rPr>
        <w:t>:</w:t>
      </w:r>
    </w:p>
    <w:p w14:paraId="7649B266" w14:textId="54D783B9" w:rsidR="005B0712" w:rsidRPr="00122AEA" w:rsidRDefault="005B0712" w:rsidP="005B0712">
      <w:pPr>
        <w:pStyle w:val="ListParagraph"/>
        <w:numPr>
          <w:ilvl w:val="0"/>
          <w:numId w:val="12"/>
        </w:numPr>
        <w:jc w:val="both"/>
        <w:rPr>
          <w:rFonts w:ascii="Times New Roman" w:hAnsi="Times New Roman" w:cs="Times New Roman"/>
        </w:rPr>
      </w:pPr>
      <w:r w:rsidRPr="00122AEA">
        <w:rPr>
          <w:rFonts w:ascii="Times New Roman" w:hAnsi="Times New Roman" w:cs="Times New Roman"/>
        </w:rPr>
        <w:t xml:space="preserve">Preliminary Round Application Period: </w:t>
      </w:r>
      <w:r w:rsidRPr="00122AEA">
        <w:rPr>
          <w:rFonts w:ascii="Times New Roman" w:hAnsi="Times New Roman" w:cs="Times New Roman"/>
          <w:u w:val="single"/>
        </w:rPr>
        <w:t xml:space="preserve">From </w:t>
      </w:r>
      <w:r w:rsidR="00904ED9">
        <w:rPr>
          <w:rFonts w:ascii="Times New Roman" w:hAnsi="Times New Roman" w:cs="Times New Roman"/>
          <w:u w:val="single"/>
        </w:rPr>
        <w:t xml:space="preserve">9am </w:t>
      </w:r>
      <w:r>
        <w:rPr>
          <w:rFonts w:ascii="Times New Roman" w:hAnsi="Times New Roman" w:cs="Times New Roman"/>
          <w:u w:val="single"/>
        </w:rPr>
        <w:t>1</w:t>
      </w:r>
      <w:r w:rsidRPr="00122AEA">
        <w:rPr>
          <w:rFonts w:ascii="Times New Roman" w:hAnsi="Times New Roman" w:cs="Times New Roman"/>
          <w:u w:val="single"/>
        </w:rPr>
        <w:t xml:space="preserve"> </w:t>
      </w:r>
      <w:r>
        <w:rPr>
          <w:rFonts w:ascii="Times New Roman" w:hAnsi="Times New Roman" w:cs="Times New Roman"/>
          <w:u w:val="single"/>
        </w:rPr>
        <w:t xml:space="preserve">April </w:t>
      </w:r>
      <w:r w:rsidRPr="00122AEA">
        <w:rPr>
          <w:rFonts w:ascii="Times New Roman" w:hAnsi="Times New Roman" w:cs="Times New Roman"/>
          <w:u w:val="single"/>
        </w:rPr>
        <w:t xml:space="preserve">2024 to </w:t>
      </w:r>
      <w:r w:rsidR="00904ED9">
        <w:rPr>
          <w:rFonts w:ascii="Times New Roman" w:hAnsi="Times New Roman" w:cs="Times New Roman"/>
          <w:u w:val="single"/>
        </w:rPr>
        <w:t xml:space="preserve">5pm </w:t>
      </w:r>
      <w:r w:rsidRPr="00122AEA">
        <w:rPr>
          <w:rFonts w:ascii="Times New Roman" w:hAnsi="Times New Roman" w:cs="Times New Roman"/>
          <w:u w:val="single"/>
        </w:rPr>
        <w:t>2</w:t>
      </w:r>
      <w:r>
        <w:rPr>
          <w:rFonts w:ascii="Times New Roman" w:hAnsi="Times New Roman" w:cs="Times New Roman"/>
          <w:u w:val="single"/>
        </w:rPr>
        <w:t>6</w:t>
      </w:r>
      <w:r w:rsidRPr="00122AEA">
        <w:rPr>
          <w:rFonts w:ascii="Times New Roman" w:hAnsi="Times New Roman" w:cs="Times New Roman"/>
          <w:u w:val="single"/>
        </w:rPr>
        <w:t xml:space="preserve"> April 2024</w:t>
      </w:r>
      <w:r w:rsidRPr="00122AEA">
        <w:rPr>
          <w:rFonts w:ascii="Times New Roman" w:hAnsi="Times New Roman" w:cs="Times New Roman"/>
        </w:rPr>
        <w:t xml:space="preserve">. </w:t>
      </w:r>
    </w:p>
    <w:p w14:paraId="044DE327" w14:textId="77777777" w:rsidR="005B0712" w:rsidRPr="00122AEA" w:rsidRDefault="005B0712" w:rsidP="005B0712">
      <w:pPr>
        <w:pStyle w:val="ListParagraph"/>
        <w:numPr>
          <w:ilvl w:val="0"/>
          <w:numId w:val="12"/>
        </w:numPr>
        <w:jc w:val="both"/>
        <w:rPr>
          <w:rFonts w:ascii="Times New Roman" w:hAnsi="Times New Roman" w:cs="Times New Roman"/>
        </w:rPr>
      </w:pPr>
      <w:r w:rsidRPr="00122AEA">
        <w:rPr>
          <w:rFonts w:ascii="Times New Roman" w:hAnsi="Times New Roman" w:cs="Times New Roman"/>
        </w:rPr>
        <w:t>Announcement of Preliminary Round Results: Mid-</w:t>
      </w:r>
      <w:r>
        <w:rPr>
          <w:rFonts w:ascii="Times New Roman" w:hAnsi="Times New Roman" w:cs="Times New Roman"/>
        </w:rPr>
        <w:t>May</w:t>
      </w:r>
      <w:r w:rsidRPr="00122AEA">
        <w:rPr>
          <w:rFonts w:ascii="Times New Roman" w:hAnsi="Times New Roman" w:cs="Times New Roman"/>
        </w:rPr>
        <w:t xml:space="preserve"> 2024. </w:t>
      </w:r>
    </w:p>
    <w:p w14:paraId="3B0FF874" w14:textId="7BABAD7A" w:rsidR="005B0712" w:rsidRDefault="005B0712" w:rsidP="005B0712">
      <w:pPr>
        <w:pStyle w:val="ListParagraph"/>
        <w:numPr>
          <w:ilvl w:val="0"/>
          <w:numId w:val="12"/>
        </w:numPr>
        <w:jc w:val="both"/>
        <w:rPr>
          <w:rFonts w:ascii="Times New Roman" w:hAnsi="Times New Roman" w:cs="Times New Roman"/>
        </w:rPr>
      </w:pPr>
      <w:r w:rsidRPr="00122AEA">
        <w:rPr>
          <w:rFonts w:ascii="Times New Roman" w:hAnsi="Times New Roman" w:cs="Times New Roman"/>
        </w:rPr>
        <w:t>Regardless of the outcome, all applicants will receive notifications of the result of their Preliminary Round application</w:t>
      </w:r>
      <w:r>
        <w:rPr>
          <w:rFonts w:ascii="Times New Roman" w:hAnsi="Times New Roman" w:cs="Times New Roman"/>
        </w:rPr>
        <w:t xml:space="preserve"> </w:t>
      </w:r>
      <w:r w:rsidR="00D922FC">
        <w:rPr>
          <w:rFonts w:ascii="Times New Roman" w:hAnsi="Times New Roman" w:cs="Times New Roman"/>
        </w:rPr>
        <w:t>via</w:t>
      </w:r>
      <w:r>
        <w:rPr>
          <w:rFonts w:ascii="Times New Roman" w:hAnsi="Times New Roman" w:cs="Times New Roman"/>
        </w:rPr>
        <w:t xml:space="preserve"> email notification</w:t>
      </w:r>
      <w:r w:rsidRPr="00122AEA">
        <w:rPr>
          <w:rFonts w:ascii="Times New Roman" w:hAnsi="Times New Roman" w:cs="Times New Roman"/>
        </w:rPr>
        <w:t xml:space="preserve">. </w:t>
      </w:r>
    </w:p>
    <w:p w14:paraId="6EBB5733" w14:textId="77777777" w:rsidR="005B0712" w:rsidRPr="00122AEA" w:rsidRDefault="005B0712" w:rsidP="005B0712">
      <w:pPr>
        <w:pStyle w:val="ListParagraph"/>
        <w:ind w:left="1080"/>
        <w:jc w:val="both"/>
        <w:rPr>
          <w:rFonts w:ascii="Times New Roman" w:hAnsi="Times New Roman" w:cs="Times New Roman"/>
        </w:rPr>
      </w:pPr>
    </w:p>
    <w:p w14:paraId="240D304C" w14:textId="3572FBEC" w:rsidR="005B0712" w:rsidRPr="005B0712" w:rsidRDefault="005B0712" w:rsidP="005B0712">
      <w:pPr>
        <w:pStyle w:val="ListParagraph"/>
        <w:numPr>
          <w:ilvl w:val="0"/>
          <w:numId w:val="11"/>
        </w:numPr>
        <w:rPr>
          <w:rFonts w:ascii="Times New Roman" w:hAnsi="Times New Roman" w:cs="Times New Roman"/>
        </w:rPr>
      </w:pPr>
      <w:r w:rsidRPr="005B0712">
        <w:rPr>
          <w:rFonts w:ascii="Times New Roman" w:hAnsi="Times New Roman" w:cs="Times New Roman"/>
          <w:b/>
          <w:bCs/>
        </w:rPr>
        <w:t>Date of Final Round</w:t>
      </w:r>
      <w:r w:rsidRPr="005B0712">
        <w:rPr>
          <w:rFonts w:ascii="Times New Roman" w:hAnsi="Times New Roman" w:cs="Times New Roman"/>
        </w:rPr>
        <w:t xml:space="preserve">: </w:t>
      </w:r>
      <w:r w:rsidR="00C00A49">
        <w:rPr>
          <w:rFonts w:ascii="Times New Roman" w:hAnsi="Times New Roman" w:cs="Times New Roman"/>
        </w:rPr>
        <w:t>23</w:t>
      </w:r>
      <w:r w:rsidRPr="005B0712">
        <w:rPr>
          <w:rFonts w:ascii="Times New Roman" w:hAnsi="Times New Roman" w:cs="Times New Roman"/>
        </w:rPr>
        <w:t xml:space="preserve"> June 2024. </w:t>
      </w:r>
    </w:p>
    <w:p w14:paraId="49BFD9D0" w14:textId="77777777" w:rsidR="005B0712" w:rsidRDefault="005B0712" w:rsidP="005B0712">
      <w:pPr>
        <w:pStyle w:val="ListParagraph"/>
        <w:jc w:val="both"/>
        <w:rPr>
          <w:rFonts w:ascii="Times New Roman" w:hAnsi="Times New Roman" w:cs="Times New Roman"/>
          <w:u w:val="single"/>
        </w:rPr>
      </w:pPr>
    </w:p>
    <w:p w14:paraId="5A701592" w14:textId="6AFC8EBD" w:rsidR="00787137" w:rsidRDefault="00787137" w:rsidP="00F96EF6">
      <w:pPr>
        <w:pStyle w:val="ListParagraph"/>
        <w:numPr>
          <w:ilvl w:val="0"/>
          <w:numId w:val="11"/>
        </w:numPr>
        <w:jc w:val="both"/>
        <w:rPr>
          <w:rFonts w:ascii="Times New Roman" w:hAnsi="Times New Roman" w:cs="Times New Roman"/>
        </w:rPr>
      </w:pPr>
      <w:r w:rsidRPr="002333E6">
        <w:rPr>
          <w:rFonts w:ascii="Times New Roman" w:hAnsi="Times New Roman" w:cs="Times New Roman"/>
          <w:b/>
          <w:bCs/>
        </w:rPr>
        <w:t>Expected number of finalists</w:t>
      </w:r>
      <w:r>
        <w:rPr>
          <w:rFonts w:ascii="Times New Roman" w:hAnsi="Times New Roman" w:cs="Times New Roman"/>
        </w:rPr>
        <w:t xml:space="preserve">: </w:t>
      </w:r>
      <w:r w:rsidR="002333E6">
        <w:rPr>
          <w:rFonts w:ascii="Times New Roman" w:hAnsi="Times New Roman" w:cs="Times New Roman"/>
        </w:rPr>
        <w:t xml:space="preserve">16 (Senior High School Category), 16 (University Category). </w:t>
      </w:r>
    </w:p>
    <w:p w14:paraId="58417454" w14:textId="77777777" w:rsidR="002333E6" w:rsidRPr="00787137" w:rsidRDefault="002333E6" w:rsidP="00F96EF6">
      <w:pPr>
        <w:pStyle w:val="ListParagraph"/>
        <w:jc w:val="both"/>
        <w:rPr>
          <w:rFonts w:ascii="Times New Roman" w:hAnsi="Times New Roman" w:cs="Times New Roman"/>
        </w:rPr>
      </w:pPr>
    </w:p>
    <w:p w14:paraId="33CD31CB" w14:textId="19CA2FAD" w:rsidR="003C554D" w:rsidRPr="00E6740D" w:rsidRDefault="00FF646B" w:rsidP="00E6740D">
      <w:pPr>
        <w:pStyle w:val="ListParagraph"/>
        <w:numPr>
          <w:ilvl w:val="0"/>
          <w:numId w:val="11"/>
        </w:numPr>
        <w:jc w:val="both"/>
        <w:rPr>
          <w:rFonts w:ascii="Times New Roman" w:hAnsi="Times New Roman" w:cs="Times New Roman"/>
        </w:rPr>
      </w:pPr>
      <w:r w:rsidRPr="00122AEA">
        <w:rPr>
          <w:rFonts w:ascii="Times New Roman" w:hAnsi="Times New Roman" w:cs="Times New Roman"/>
          <w:b/>
          <w:bCs/>
        </w:rPr>
        <w:t>Final Round Venue</w:t>
      </w:r>
      <w:r w:rsidRPr="002333E6">
        <w:rPr>
          <w:rFonts w:ascii="Times New Roman" w:hAnsi="Times New Roman" w:cs="Times New Roman"/>
        </w:rPr>
        <w:t xml:space="preserve">: </w:t>
      </w:r>
      <w:r w:rsidR="00C26C1C" w:rsidRPr="00122AEA">
        <w:rPr>
          <w:rFonts w:ascii="Times New Roman" w:hAnsi="Times New Roman" w:cs="Times New Roman"/>
        </w:rPr>
        <w:t>Kanazawa University</w:t>
      </w:r>
      <w:r w:rsidR="00C07678">
        <w:rPr>
          <w:rFonts w:ascii="Times New Roman" w:hAnsi="Times New Roman" w:cs="Times New Roman"/>
        </w:rPr>
        <w:t xml:space="preserve">. </w:t>
      </w:r>
    </w:p>
    <w:p w14:paraId="60E52624" w14:textId="77777777" w:rsidR="00E6740D" w:rsidRPr="00E6740D" w:rsidRDefault="00E6740D" w:rsidP="00E6740D">
      <w:pPr>
        <w:pStyle w:val="ListParagraph"/>
        <w:rPr>
          <w:rFonts w:ascii="Times New Roman" w:hAnsi="Times New Roman" w:cs="Times New Roman"/>
        </w:rPr>
      </w:pPr>
    </w:p>
    <w:p w14:paraId="6317C338" w14:textId="722D8BA8" w:rsidR="001E69E6" w:rsidRPr="00122AEA" w:rsidRDefault="009B2F63" w:rsidP="00F96EF6">
      <w:pPr>
        <w:pStyle w:val="ListParagraph"/>
        <w:numPr>
          <w:ilvl w:val="0"/>
          <w:numId w:val="11"/>
        </w:numPr>
        <w:jc w:val="both"/>
        <w:rPr>
          <w:rFonts w:ascii="Times New Roman" w:hAnsi="Times New Roman" w:cs="Times New Roman"/>
        </w:rPr>
      </w:pPr>
      <w:r w:rsidRPr="00122AEA">
        <w:rPr>
          <w:rFonts w:ascii="Times New Roman" w:hAnsi="Times New Roman" w:cs="Times New Roman"/>
          <w:b/>
          <w:bCs/>
        </w:rPr>
        <w:t>Contest Support</w:t>
      </w:r>
      <w:r w:rsidRPr="00122AEA">
        <w:rPr>
          <w:rFonts w:ascii="Times New Roman" w:hAnsi="Times New Roman" w:cs="Times New Roman"/>
        </w:rPr>
        <w:t xml:space="preserve">: </w:t>
      </w:r>
      <w:r w:rsidR="00104D1E">
        <w:rPr>
          <w:rFonts w:ascii="Times New Roman" w:hAnsi="Times New Roman" w:cs="Times New Roman"/>
        </w:rPr>
        <w:t>P</w:t>
      </w:r>
      <w:r w:rsidR="00873097">
        <w:rPr>
          <w:rFonts w:ascii="Times New Roman" w:hAnsi="Times New Roman" w:cs="Times New Roman"/>
        </w:rPr>
        <w:t>roudly</w:t>
      </w:r>
      <w:r w:rsidRPr="00122AEA">
        <w:rPr>
          <w:rFonts w:ascii="Times New Roman" w:hAnsi="Times New Roman" w:cs="Times New Roman"/>
        </w:rPr>
        <w:t xml:space="preserve"> supported by</w:t>
      </w:r>
      <w:r w:rsidR="00873097">
        <w:rPr>
          <w:rFonts w:ascii="Times New Roman" w:hAnsi="Times New Roman" w:cs="Times New Roman"/>
        </w:rPr>
        <w:t xml:space="preserve"> the</w:t>
      </w:r>
      <w:r w:rsidR="00F96EF6" w:rsidRPr="00122AEA">
        <w:rPr>
          <w:rFonts w:ascii="Times New Roman" w:hAnsi="Times New Roman" w:cs="Times New Roman"/>
        </w:rPr>
        <w:t xml:space="preserve"> Embassy of Ireland in Japan</w:t>
      </w:r>
      <w:r w:rsidR="00F96EF6">
        <w:rPr>
          <w:rFonts w:ascii="Times New Roman" w:hAnsi="Times New Roman" w:cs="Times New Roman"/>
        </w:rPr>
        <w:t xml:space="preserve">, </w:t>
      </w:r>
      <w:r w:rsidR="00CF790F" w:rsidRPr="00122AEA">
        <w:rPr>
          <w:rFonts w:ascii="Times New Roman" w:hAnsi="Times New Roman" w:cs="Times New Roman"/>
        </w:rPr>
        <w:t xml:space="preserve">Emerald Cultural Institute, University College Cork, </w:t>
      </w:r>
      <w:r w:rsidR="00C07678">
        <w:rPr>
          <w:rFonts w:ascii="Times New Roman" w:hAnsi="Times New Roman" w:cs="Times New Roman"/>
        </w:rPr>
        <w:t xml:space="preserve">Griffith College </w:t>
      </w:r>
      <w:r w:rsidR="00F96EF6">
        <w:rPr>
          <w:rFonts w:ascii="Times New Roman" w:hAnsi="Times New Roman" w:cs="Times New Roman"/>
        </w:rPr>
        <w:t xml:space="preserve">and ICDL. </w:t>
      </w:r>
    </w:p>
    <w:p w14:paraId="1D168F80" w14:textId="77777777" w:rsidR="001156AC" w:rsidRPr="004E1797" w:rsidRDefault="001156AC" w:rsidP="004E1797">
      <w:pPr>
        <w:rPr>
          <w:rFonts w:ascii="Times New Roman" w:hAnsi="Times New Roman" w:cs="Times New Roman"/>
        </w:rPr>
      </w:pPr>
    </w:p>
    <w:p w14:paraId="4B54B7A3" w14:textId="5C409D04" w:rsidR="009B2F63" w:rsidRPr="00123DE5" w:rsidRDefault="00F94F7A" w:rsidP="00EA6696">
      <w:pPr>
        <w:jc w:val="center"/>
        <w:rPr>
          <w:rFonts w:ascii="Times New Roman" w:hAnsi="Times New Roman" w:cs="Times New Roman"/>
          <w:b/>
          <w:bCs/>
          <w:u w:val="single"/>
        </w:rPr>
      </w:pPr>
      <w:r>
        <w:rPr>
          <w:rFonts w:ascii="Times New Roman" w:hAnsi="Times New Roman" w:cs="Times New Roman"/>
          <w:b/>
          <w:bCs/>
          <w:u w:val="single"/>
        </w:rPr>
        <w:t xml:space="preserve">III. </w:t>
      </w:r>
      <w:r w:rsidR="005F3D8A" w:rsidRPr="00123DE5">
        <w:rPr>
          <w:rFonts w:ascii="Times New Roman" w:hAnsi="Times New Roman" w:cs="Times New Roman"/>
          <w:b/>
          <w:bCs/>
          <w:u w:val="single"/>
        </w:rPr>
        <w:t>Speech Parameters</w:t>
      </w:r>
      <w:r w:rsidR="00642904" w:rsidRPr="00123DE5">
        <w:rPr>
          <w:rFonts w:ascii="Times New Roman" w:hAnsi="Times New Roman" w:cs="Times New Roman"/>
          <w:b/>
          <w:bCs/>
          <w:u w:val="single"/>
        </w:rPr>
        <w:t xml:space="preserve"> and Evaluation Process</w:t>
      </w:r>
      <w:r w:rsidR="003C554D" w:rsidRPr="00123DE5">
        <w:rPr>
          <w:rFonts w:ascii="Times New Roman" w:hAnsi="Times New Roman" w:cs="Times New Roman"/>
          <w:b/>
          <w:bCs/>
          <w:u w:val="single"/>
        </w:rPr>
        <w:t>:</w:t>
      </w:r>
    </w:p>
    <w:p w14:paraId="34988A22" w14:textId="50C48F62" w:rsidR="00A26D0D" w:rsidRPr="00122AEA" w:rsidRDefault="00A26D0D" w:rsidP="00A26D0D">
      <w:pPr>
        <w:pStyle w:val="ListParagraph"/>
        <w:numPr>
          <w:ilvl w:val="0"/>
          <w:numId w:val="5"/>
        </w:numPr>
        <w:rPr>
          <w:rFonts w:ascii="Times New Roman" w:hAnsi="Times New Roman" w:cs="Times New Roman"/>
        </w:rPr>
      </w:pPr>
      <w:bookmarkStart w:id="0" w:name="_Hlk152334995"/>
      <w:r w:rsidRPr="00122AEA">
        <w:rPr>
          <w:rFonts w:ascii="Times New Roman" w:hAnsi="Times New Roman" w:cs="Times New Roman"/>
          <w:b/>
          <w:bCs/>
        </w:rPr>
        <w:t>Speech Length:</w:t>
      </w:r>
    </w:p>
    <w:p w14:paraId="634A559F" w14:textId="77777777" w:rsidR="00A26D0D" w:rsidRPr="00122AEA" w:rsidRDefault="00A26D0D" w:rsidP="00A26D0D">
      <w:pPr>
        <w:pStyle w:val="ListParagraph"/>
        <w:rPr>
          <w:rFonts w:ascii="Times New Roman" w:hAnsi="Times New Roman" w:cs="Times New Roman"/>
        </w:rPr>
      </w:pPr>
      <w:r w:rsidRPr="00122AEA">
        <w:rPr>
          <w:rFonts w:ascii="Times New Roman" w:hAnsi="Times New Roman" w:cs="Times New Roman"/>
        </w:rPr>
        <w:t xml:space="preserve">A. </w:t>
      </w:r>
      <w:r w:rsidRPr="00122AEA">
        <w:rPr>
          <w:rFonts w:ascii="Times New Roman" w:hAnsi="Times New Roman" w:cs="Times New Roman"/>
          <w:u w:val="single"/>
        </w:rPr>
        <w:t>High School Student Category</w:t>
      </w:r>
      <w:r w:rsidRPr="00122AEA">
        <w:rPr>
          <w:rFonts w:ascii="Times New Roman" w:hAnsi="Times New Roman" w:cs="Times New Roman"/>
        </w:rPr>
        <w:t>: More than 2 minutes but less than 3 minutes.</w:t>
      </w:r>
    </w:p>
    <w:p w14:paraId="35C3945F" w14:textId="77777777" w:rsidR="00A26D0D" w:rsidRDefault="00A26D0D" w:rsidP="00A26D0D">
      <w:pPr>
        <w:pStyle w:val="ListParagraph"/>
        <w:rPr>
          <w:rFonts w:ascii="Times New Roman" w:hAnsi="Times New Roman" w:cs="Times New Roman"/>
        </w:rPr>
      </w:pPr>
      <w:r w:rsidRPr="00122AEA">
        <w:rPr>
          <w:rFonts w:ascii="Times New Roman" w:hAnsi="Times New Roman" w:cs="Times New Roman"/>
        </w:rPr>
        <w:t xml:space="preserve">B. </w:t>
      </w:r>
      <w:r w:rsidRPr="00122AEA">
        <w:rPr>
          <w:rFonts w:ascii="Times New Roman" w:hAnsi="Times New Roman" w:cs="Times New Roman"/>
          <w:u w:val="single"/>
        </w:rPr>
        <w:t>University Student Category</w:t>
      </w:r>
      <w:r w:rsidRPr="00122AEA">
        <w:rPr>
          <w:rFonts w:ascii="Times New Roman" w:hAnsi="Times New Roman" w:cs="Times New Roman"/>
        </w:rPr>
        <w:t xml:space="preserve">: More than 3 minutes but less than 4 minutes. </w:t>
      </w:r>
    </w:p>
    <w:p w14:paraId="34C82564" w14:textId="1B71C780" w:rsidR="002B1071" w:rsidRPr="00122AEA" w:rsidRDefault="002B1071" w:rsidP="00A26D0D">
      <w:pPr>
        <w:pStyle w:val="ListParagraph"/>
        <w:rPr>
          <w:rFonts w:ascii="Times New Roman" w:hAnsi="Times New Roman" w:cs="Times New Roman"/>
        </w:rPr>
      </w:pPr>
      <w:r w:rsidRPr="002B1071">
        <w:rPr>
          <w:rFonts w:ascii="Times New Roman" w:hAnsi="Times New Roman" w:cs="Times New Roman"/>
        </w:rPr>
        <w:t>(</w:t>
      </w:r>
      <w:r w:rsidR="005222AB">
        <w:rPr>
          <w:rFonts w:ascii="Times New Roman" w:hAnsi="Times New Roman" w:cs="Times New Roman"/>
        </w:rPr>
        <w:t xml:space="preserve">Note: </w:t>
      </w:r>
      <w:r w:rsidRPr="002B1071">
        <w:rPr>
          <w:rFonts w:ascii="Times New Roman" w:hAnsi="Times New Roman" w:cs="Times New Roman"/>
        </w:rPr>
        <w:t>Time excludes</w:t>
      </w:r>
      <w:r>
        <w:rPr>
          <w:rFonts w:ascii="Times New Roman" w:hAnsi="Times New Roman" w:cs="Times New Roman"/>
        </w:rPr>
        <w:t xml:space="preserve"> reading</w:t>
      </w:r>
      <w:r w:rsidRPr="002B1071">
        <w:rPr>
          <w:rFonts w:ascii="Times New Roman" w:hAnsi="Times New Roman" w:cs="Times New Roman"/>
        </w:rPr>
        <w:t xml:space="preserve"> title, school name, and personal details).</w:t>
      </w:r>
      <w:r>
        <w:rPr>
          <w:rFonts w:ascii="Times New Roman" w:hAnsi="Times New Roman" w:cs="Times New Roman"/>
        </w:rPr>
        <w:t xml:space="preserve"> </w:t>
      </w:r>
    </w:p>
    <w:bookmarkEnd w:id="0"/>
    <w:p w14:paraId="436C9ED8" w14:textId="77777777" w:rsidR="00A26D0D" w:rsidRPr="00122AEA" w:rsidRDefault="00A26D0D" w:rsidP="00A26D0D">
      <w:pPr>
        <w:pStyle w:val="ListParagraph"/>
        <w:rPr>
          <w:rFonts w:ascii="Times New Roman" w:hAnsi="Times New Roman" w:cs="Times New Roman"/>
        </w:rPr>
      </w:pPr>
    </w:p>
    <w:p w14:paraId="26589CF9" w14:textId="2F060814" w:rsidR="00A26D0D" w:rsidRPr="00122AEA" w:rsidRDefault="00FF646B" w:rsidP="00A26D0D">
      <w:pPr>
        <w:pStyle w:val="ListParagraph"/>
        <w:numPr>
          <w:ilvl w:val="0"/>
          <w:numId w:val="5"/>
        </w:numPr>
        <w:rPr>
          <w:rFonts w:ascii="Times New Roman" w:hAnsi="Times New Roman" w:cs="Times New Roman"/>
        </w:rPr>
      </w:pPr>
      <w:r w:rsidRPr="00122AEA">
        <w:rPr>
          <w:rFonts w:ascii="Times New Roman" w:hAnsi="Times New Roman" w:cs="Times New Roman"/>
          <w:b/>
          <w:bCs/>
        </w:rPr>
        <w:t>Speech Theme:</w:t>
      </w:r>
      <w:r w:rsidR="00A26D0D" w:rsidRPr="00122AEA">
        <w:rPr>
          <w:rFonts w:ascii="Times New Roman" w:hAnsi="Times New Roman" w:cs="Times New Roman"/>
          <w:color w:val="00B050"/>
        </w:rPr>
        <w:t xml:space="preserve"> </w:t>
      </w:r>
    </w:p>
    <w:p w14:paraId="58BAF1F4" w14:textId="77777777" w:rsidR="009B238D" w:rsidRPr="009B238D" w:rsidRDefault="009B238D" w:rsidP="009B238D">
      <w:pPr>
        <w:ind w:left="720"/>
        <w:jc w:val="both"/>
        <w:rPr>
          <w:rFonts w:ascii="Times New Roman" w:hAnsi="Times New Roman" w:cs="Times New Roman"/>
        </w:rPr>
      </w:pPr>
      <w:r w:rsidRPr="009B238D">
        <w:rPr>
          <w:rFonts w:ascii="Times New Roman" w:hAnsi="Times New Roman" w:cs="Times New Roman"/>
        </w:rPr>
        <w:t xml:space="preserve">A. The theme for this year’s contest is Aspirations. </w:t>
      </w:r>
    </w:p>
    <w:p w14:paraId="16E10738" w14:textId="77777777" w:rsidR="009B238D" w:rsidRPr="009B238D" w:rsidRDefault="009B238D" w:rsidP="009B238D">
      <w:pPr>
        <w:ind w:left="720"/>
        <w:jc w:val="both"/>
        <w:rPr>
          <w:rFonts w:ascii="Times New Roman" w:hAnsi="Times New Roman" w:cs="Times New Roman"/>
        </w:rPr>
      </w:pPr>
      <w:r w:rsidRPr="009B238D">
        <w:rPr>
          <w:rFonts w:ascii="Times New Roman" w:hAnsi="Times New Roman" w:cs="Times New Roman"/>
        </w:rPr>
        <w:t xml:space="preserve">B. Applicants are encouraged, and indeed will be awarded additional points, for speeches which include creative and original perspectives on this theme. </w:t>
      </w:r>
    </w:p>
    <w:p w14:paraId="51DEA032" w14:textId="77777777" w:rsidR="009B238D" w:rsidRPr="009B238D" w:rsidRDefault="009B238D" w:rsidP="009B238D">
      <w:pPr>
        <w:ind w:left="720"/>
        <w:jc w:val="both"/>
        <w:rPr>
          <w:rFonts w:ascii="Times New Roman" w:hAnsi="Times New Roman" w:cs="Times New Roman"/>
        </w:rPr>
      </w:pPr>
      <w:r w:rsidRPr="009B238D">
        <w:rPr>
          <w:rFonts w:ascii="Times New Roman" w:hAnsi="Times New Roman" w:cs="Times New Roman"/>
        </w:rPr>
        <w:lastRenderedPageBreak/>
        <w:t xml:space="preserve">C. Applicants should choose topics (within the theme of Aspirations) which are of importance and of interest to them. This may include Traditions and Modernity, Family, Friendship, Sports, Career, Travel, Academia etc. </w:t>
      </w:r>
    </w:p>
    <w:p w14:paraId="64B4887C" w14:textId="77777777" w:rsidR="009B238D" w:rsidRPr="009B238D" w:rsidRDefault="009B238D" w:rsidP="009B238D">
      <w:pPr>
        <w:ind w:left="720"/>
        <w:jc w:val="both"/>
        <w:rPr>
          <w:rFonts w:ascii="Times New Roman" w:hAnsi="Times New Roman" w:cs="Times New Roman"/>
        </w:rPr>
      </w:pPr>
      <w:r w:rsidRPr="009B238D">
        <w:rPr>
          <w:rFonts w:ascii="Times New Roman" w:hAnsi="Times New Roman" w:cs="Times New Roman"/>
        </w:rPr>
        <w:t xml:space="preserve">D. Applicants are responsible for determining whether the content of their speech aligns with the theme of Aspirations. </w:t>
      </w:r>
    </w:p>
    <w:p w14:paraId="7CE4F394" w14:textId="77777777" w:rsidR="009B238D" w:rsidRPr="009B238D" w:rsidRDefault="009B238D" w:rsidP="009B238D">
      <w:pPr>
        <w:ind w:left="720"/>
        <w:jc w:val="both"/>
        <w:rPr>
          <w:rFonts w:ascii="Times New Roman" w:hAnsi="Times New Roman" w:cs="Times New Roman"/>
        </w:rPr>
      </w:pPr>
      <w:r w:rsidRPr="009B238D">
        <w:rPr>
          <w:rFonts w:ascii="Times New Roman" w:hAnsi="Times New Roman" w:cs="Times New Roman"/>
        </w:rPr>
        <w:t xml:space="preserve">Note: Kanazawa University’s future vision is related to </w:t>
      </w:r>
      <w:proofErr w:type="spellStart"/>
      <w:r w:rsidRPr="009B238D">
        <w:rPr>
          <w:rFonts w:ascii="Times New Roman" w:hAnsi="Times New Roman" w:cs="Times New Roman"/>
          <w:i/>
          <w:iCs/>
        </w:rPr>
        <w:t>Kokorozashi</w:t>
      </w:r>
      <w:proofErr w:type="spellEnd"/>
      <w:r w:rsidRPr="009B238D">
        <w:rPr>
          <w:rFonts w:ascii="Times New Roman" w:hAnsi="Times New Roman" w:cs="Times New Roman"/>
        </w:rPr>
        <w:t xml:space="preserve"> (Aspirations). For an insight into this vision, please visit the university’s website: </w:t>
      </w:r>
    </w:p>
    <w:p w14:paraId="201D3CFA" w14:textId="0BB16DE9" w:rsidR="009E7906" w:rsidRPr="00122AEA" w:rsidRDefault="00000000" w:rsidP="009B238D">
      <w:pPr>
        <w:ind w:left="720"/>
        <w:jc w:val="both"/>
        <w:rPr>
          <w:rFonts w:ascii="Times New Roman" w:hAnsi="Times New Roman" w:cs="Times New Roman"/>
        </w:rPr>
      </w:pPr>
      <w:hyperlink r:id="rId9" w:history="1">
        <w:r w:rsidR="009B238D" w:rsidRPr="00FB0CC5">
          <w:rPr>
            <w:rStyle w:val="Hyperlink"/>
            <w:rFonts w:ascii="Times New Roman" w:hAnsi="Times New Roman" w:cs="Times New Roman"/>
          </w:rPr>
          <w:t>https://www.kanazawa-u.ac.jp/e/about-ku/vision</w:t>
        </w:r>
      </w:hyperlink>
      <w:r w:rsidR="009B238D" w:rsidRPr="009B238D">
        <w:rPr>
          <w:rFonts w:ascii="Times New Roman" w:hAnsi="Times New Roman" w:cs="Times New Roman"/>
        </w:rPr>
        <w:t>.</w:t>
      </w:r>
      <w:r w:rsidR="009B238D">
        <w:rPr>
          <w:rFonts w:ascii="Times New Roman" w:hAnsi="Times New Roman" w:cs="Times New Roman"/>
        </w:rPr>
        <w:t xml:space="preserve"> </w:t>
      </w:r>
    </w:p>
    <w:p w14:paraId="31811051" w14:textId="571FE067" w:rsidR="00FF646B" w:rsidRPr="00122AEA" w:rsidRDefault="00FF646B" w:rsidP="006926EA">
      <w:pPr>
        <w:numPr>
          <w:ilvl w:val="0"/>
          <w:numId w:val="5"/>
        </w:numPr>
        <w:jc w:val="both"/>
        <w:rPr>
          <w:rFonts w:ascii="Times New Roman" w:hAnsi="Times New Roman" w:cs="Times New Roman"/>
        </w:rPr>
      </w:pPr>
      <w:r w:rsidRPr="00122AEA">
        <w:rPr>
          <w:rFonts w:ascii="Times New Roman" w:hAnsi="Times New Roman" w:cs="Times New Roman"/>
          <w:b/>
          <w:bCs/>
        </w:rPr>
        <w:t>Evaluation Criteria:</w:t>
      </w:r>
    </w:p>
    <w:p w14:paraId="2D42371B" w14:textId="6465B3E6" w:rsidR="003B3E57" w:rsidRPr="00122AEA" w:rsidRDefault="00FF646B" w:rsidP="003B3E57">
      <w:pPr>
        <w:numPr>
          <w:ilvl w:val="0"/>
          <w:numId w:val="17"/>
        </w:numPr>
        <w:tabs>
          <w:tab w:val="num" w:pos="720"/>
        </w:tabs>
        <w:jc w:val="both"/>
        <w:rPr>
          <w:rFonts w:ascii="Times New Roman" w:hAnsi="Times New Roman" w:cs="Times New Roman"/>
        </w:rPr>
      </w:pPr>
      <w:r w:rsidRPr="00FF646B">
        <w:rPr>
          <w:rFonts w:ascii="Times New Roman" w:hAnsi="Times New Roman" w:cs="Times New Roman"/>
          <w:b/>
          <w:bCs/>
        </w:rPr>
        <w:t>Preliminary Round:</w:t>
      </w:r>
      <w:r w:rsidRPr="00FF646B">
        <w:rPr>
          <w:rFonts w:ascii="Times New Roman" w:hAnsi="Times New Roman" w:cs="Times New Roman"/>
        </w:rPr>
        <w:t xml:space="preserve"> </w:t>
      </w:r>
      <w:r w:rsidR="003B3E57" w:rsidRPr="00122AEA">
        <w:rPr>
          <w:rFonts w:ascii="Times New Roman" w:hAnsi="Times New Roman" w:cs="Times New Roman"/>
        </w:rPr>
        <w:t>Evaluation is conducted through the assessment of the written manuscript</w:t>
      </w:r>
      <w:r w:rsidR="00AE2917">
        <w:rPr>
          <w:rFonts w:ascii="Times New Roman" w:hAnsi="Times New Roman" w:cs="Times New Roman"/>
        </w:rPr>
        <w:t xml:space="preserve"> and the audio file</w:t>
      </w:r>
      <w:r w:rsidR="00384B5A" w:rsidRPr="00122AEA">
        <w:rPr>
          <w:rFonts w:ascii="Times New Roman" w:hAnsi="Times New Roman" w:cs="Times New Roman"/>
        </w:rPr>
        <w:t xml:space="preserve">. </w:t>
      </w:r>
      <w:r w:rsidR="003B3E57" w:rsidRPr="00122AEA">
        <w:rPr>
          <w:rFonts w:ascii="Times New Roman" w:hAnsi="Times New Roman" w:cs="Times New Roman"/>
        </w:rPr>
        <w:t xml:space="preserve">Judges </w:t>
      </w:r>
      <w:r w:rsidR="00290AF3" w:rsidRPr="00122AEA">
        <w:rPr>
          <w:rFonts w:ascii="Times New Roman" w:hAnsi="Times New Roman" w:cs="Times New Roman"/>
        </w:rPr>
        <w:t xml:space="preserve">may </w:t>
      </w:r>
      <w:r w:rsidR="003B3E57" w:rsidRPr="00122AEA">
        <w:rPr>
          <w:rFonts w:ascii="Times New Roman" w:hAnsi="Times New Roman" w:cs="Times New Roman"/>
        </w:rPr>
        <w:t xml:space="preserve">comprise of members from </w:t>
      </w:r>
      <w:r w:rsidR="00290AF3" w:rsidRPr="00122AEA">
        <w:rPr>
          <w:rFonts w:ascii="Times New Roman" w:hAnsi="Times New Roman" w:cs="Times New Roman"/>
        </w:rPr>
        <w:t xml:space="preserve">Kanazawa University, </w:t>
      </w:r>
      <w:r w:rsidR="00972C41">
        <w:rPr>
          <w:rFonts w:ascii="Times New Roman" w:hAnsi="Times New Roman" w:cs="Times New Roman"/>
        </w:rPr>
        <w:t>Education in</w:t>
      </w:r>
      <w:r w:rsidR="00290AF3" w:rsidRPr="00122AEA">
        <w:rPr>
          <w:rFonts w:ascii="Times New Roman" w:hAnsi="Times New Roman" w:cs="Times New Roman"/>
        </w:rPr>
        <w:t xml:space="preserve"> Ireland, Emerald Cultural Institute</w:t>
      </w:r>
      <w:r w:rsidR="00404D8E">
        <w:rPr>
          <w:rFonts w:ascii="Times New Roman" w:hAnsi="Times New Roman" w:cs="Times New Roman"/>
        </w:rPr>
        <w:t xml:space="preserve">, </w:t>
      </w:r>
      <w:r w:rsidR="00290AF3" w:rsidRPr="00122AEA">
        <w:rPr>
          <w:rFonts w:ascii="Times New Roman" w:hAnsi="Times New Roman" w:cs="Times New Roman"/>
        </w:rPr>
        <w:t>University College Cork</w:t>
      </w:r>
      <w:r w:rsidR="00404D8E">
        <w:rPr>
          <w:rFonts w:ascii="Times New Roman" w:hAnsi="Times New Roman" w:cs="Times New Roman"/>
        </w:rPr>
        <w:t>, and Griffith College</w:t>
      </w:r>
      <w:r w:rsidR="00290AF3" w:rsidRPr="00122AEA">
        <w:rPr>
          <w:rFonts w:ascii="Times New Roman" w:hAnsi="Times New Roman" w:cs="Times New Roman"/>
        </w:rPr>
        <w:t xml:space="preserve">. </w:t>
      </w:r>
    </w:p>
    <w:p w14:paraId="0BA16FA6" w14:textId="763841F3" w:rsidR="00E95264" w:rsidRDefault="00FF646B" w:rsidP="00381F18">
      <w:pPr>
        <w:numPr>
          <w:ilvl w:val="0"/>
          <w:numId w:val="17"/>
        </w:numPr>
        <w:tabs>
          <w:tab w:val="num" w:pos="720"/>
        </w:tabs>
        <w:jc w:val="both"/>
        <w:rPr>
          <w:rFonts w:ascii="Times New Roman" w:hAnsi="Times New Roman" w:cs="Times New Roman"/>
        </w:rPr>
      </w:pPr>
      <w:r w:rsidRPr="00FF646B">
        <w:rPr>
          <w:rFonts w:ascii="Times New Roman" w:hAnsi="Times New Roman" w:cs="Times New Roman"/>
          <w:b/>
          <w:bCs/>
        </w:rPr>
        <w:t>Final Round:</w:t>
      </w:r>
      <w:r w:rsidRPr="00FF646B">
        <w:rPr>
          <w:rFonts w:ascii="Times New Roman" w:hAnsi="Times New Roman" w:cs="Times New Roman"/>
        </w:rPr>
        <w:t xml:space="preserve"> </w:t>
      </w:r>
      <w:r w:rsidR="00E14AF0" w:rsidRPr="00122AEA">
        <w:rPr>
          <w:rFonts w:ascii="Times New Roman" w:hAnsi="Times New Roman" w:cs="Times New Roman"/>
        </w:rPr>
        <w:t>Beyond assessing English grammar, pronunciation, and presentation abilities, the evaluation also considers the structure of the speech, the persuasive quality of the presentation, and the originality of the content</w:t>
      </w:r>
      <w:r w:rsidR="00972C41">
        <w:rPr>
          <w:rFonts w:ascii="Times New Roman" w:hAnsi="Times New Roman" w:cs="Times New Roman"/>
        </w:rPr>
        <w:t xml:space="preserve"> </w:t>
      </w:r>
      <w:r w:rsidR="001C72FE">
        <w:rPr>
          <w:rFonts w:ascii="Times New Roman" w:hAnsi="Times New Roman" w:cs="Times New Roman"/>
        </w:rPr>
        <w:t>[within the overall theme of</w:t>
      </w:r>
      <w:r w:rsidR="001C72FE" w:rsidRPr="001C72FE">
        <w:t xml:space="preserve"> </w:t>
      </w:r>
      <w:r w:rsidR="001C72FE" w:rsidRPr="001C72FE">
        <w:rPr>
          <w:rFonts w:ascii="Times New Roman" w:hAnsi="Times New Roman" w:cs="Times New Roman"/>
        </w:rPr>
        <w:t>Aspirations</w:t>
      </w:r>
      <w:r w:rsidR="001C72FE">
        <w:rPr>
          <w:rFonts w:ascii="Times New Roman" w:hAnsi="Times New Roman" w:cs="Times New Roman"/>
        </w:rPr>
        <w:t>]</w:t>
      </w:r>
      <w:r w:rsidR="00327CFB" w:rsidRPr="00122AEA">
        <w:rPr>
          <w:rFonts w:ascii="Times New Roman" w:hAnsi="Times New Roman" w:cs="Times New Roman"/>
        </w:rPr>
        <w:t xml:space="preserve">. </w:t>
      </w:r>
      <w:r w:rsidR="00E95264" w:rsidRPr="00122AEA">
        <w:rPr>
          <w:rFonts w:ascii="Times New Roman" w:hAnsi="Times New Roman" w:cs="Times New Roman"/>
        </w:rPr>
        <w:t xml:space="preserve">In addition to </w:t>
      </w:r>
      <w:r w:rsidR="00327CFB" w:rsidRPr="00122AEA">
        <w:rPr>
          <w:rFonts w:ascii="Times New Roman" w:hAnsi="Times New Roman" w:cs="Times New Roman"/>
        </w:rPr>
        <w:t xml:space="preserve">this, </w:t>
      </w:r>
      <w:r w:rsidR="00327CFB" w:rsidRPr="00CA2A4F">
        <w:rPr>
          <w:rFonts w:ascii="Times New Roman" w:hAnsi="Times New Roman" w:cs="Times New Roman"/>
          <w:u w:val="single"/>
        </w:rPr>
        <w:t>e</w:t>
      </w:r>
      <w:r w:rsidR="004E3899" w:rsidRPr="00CA2A4F">
        <w:rPr>
          <w:rFonts w:ascii="Times New Roman" w:hAnsi="Times New Roman" w:cs="Times New Roman"/>
          <w:u w:val="single"/>
        </w:rPr>
        <w:t xml:space="preserve">ach participant </w:t>
      </w:r>
      <w:r w:rsidR="0037601B" w:rsidRPr="00CA2A4F">
        <w:rPr>
          <w:rFonts w:ascii="Times New Roman" w:hAnsi="Times New Roman" w:cs="Times New Roman"/>
          <w:u w:val="single"/>
        </w:rPr>
        <w:t xml:space="preserve">[in </w:t>
      </w:r>
      <w:r w:rsidR="00905578">
        <w:rPr>
          <w:rFonts w:ascii="Times New Roman" w:hAnsi="Times New Roman" w:cs="Times New Roman"/>
          <w:u w:val="single"/>
        </w:rPr>
        <w:t>both</w:t>
      </w:r>
      <w:r w:rsidR="0037601B" w:rsidRPr="00CA2A4F">
        <w:rPr>
          <w:rFonts w:ascii="Times New Roman" w:hAnsi="Times New Roman" w:cs="Times New Roman"/>
          <w:u w:val="single"/>
        </w:rPr>
        <w:t xml:space="preserve"> categor</w:t>
      </w:r>
      <w:r w:rsidR="00905578">
        <w:rPr>
          <w:rFonts w:ascii="Times New Roman" w:hAnsi="Times New Roman" w:cs="Times New Roman"/>
          <w:u w:val="single"/>
        </w:rPr>
        <w:t>ies</w:t>
      </w:r>
      <w:r w:rsidR="0037601B" w:rsidRPr="00CA2A4F">
        <w:rPr>
          <w:rFonts w:ascii="Times New Roman" w:hAnsi="Times New Roman" w:cs="Times New Roman"/>
          <w:u w:val="single"/>
        </w:rPr>
        <w:t xml:space="preserve">] </w:t>
      </w:r>
      <w:r w:rsidR="004E3899" w:rsidRPr="00CA2A4F">
        <w:rPr>
          <w:rFonts w:ascii="Times New Roman" w:hAnsi="Times New Roman" w:cs="Times New Roman"/>
          <w:u w:val="single"/>
        </w:rPr>
        <w:t>will be asked 1 quest</w:t>
      </w:r>
      <w:r w:rsidR="00905578">
        <w:rPr>
          <w:rFonts w:ascii="Times New Roman" w:hAnsi="Times New Roman" w:cs="Times New Roman"/>
          <w:u w:val="single"/>
        </w:rPr>
        <w:t>ion</w:t>
      </w:r>
      <w:r w:rsidR="004E3899" w:rsidRPr="00CA2A4F">
        <w:rPr>
          <w:rFonts w:ascii="Times New Roman" w:hAnsi="Times New Roman" w:cs="Times New Roman"/>
          <w:u w:val="single"/>
        </w:rPr>
        <w:t xml:space="preserve"> by 1 judge</w:t>
      </w:r>
      <w:r w:rsidR="00327CFB" w:rsidRPr="00CA2A4F">
        <w:rPr>
          <w:rFonts w:ascii="Times New Roman" w:hAnsi="Times New Roman" w:cs="Times New Roman"/>
          <w:u w:val="single"/>
        </w:rPr>
        <w:t xml:space="preserve"> at the end of their speech</w:t>
      </w:r>
      <w:r w:rsidR="004E3899" w:rsidRPr="00122AEA">
        <w:rPr>
          <w:rFonts w:ascii="Times New Roman" w:hAnsi="Times New Roman" w:cs="Times New Roman"/>
        </w:rPr>
        <w:t>. This question will be related to the participant</w:t>
      </w:r>
      <w:r w:rsidR="00C952FF" w:rsidRPr="00122AEA">
        <w:rPr>
          <w:rFonts w:ascii="Times New Roman" w:hAnsi="Times New Roman" w:cs="Times New Roman"/>
        </w:rPr>
        <w:t>’</w:t>
      </w:r>
      <w:r w:rsidR="004E3899" w:rsidRPr="00122AEA">
        <w:rPr>
          <w:rFonts w:ascii="Times New Roman" w:hAnsi="Times New Roman" w:cs="Times New Roman"/>
        </w:rPr>
        <w:t>s speech. Th</w:t>
      </w:r>
      <w:r w:rsidR="00C952FF" w:rsidRPr="00122AEA">
        <w:rPr>
          <w:rFonts w:ascii="Times New Roman" w:hAnsi="Times New Roman" w:cs="Times New Roman"/>
        </w:rPr>
        <w:t>eir</w:t>
      </w:r>
      <w:r w:rsidR="004E3899" w:rsidRPr="00122AEA">
        <w:rPr>
          <w:rFonts w:ascii="Times New Roman" w:hAnsi="Times New Roman" w:cs="Times New Roman"/>
        </w:rPr>
        <w:t xml:space="preserve"> answer, along with the </w:t>
      </w:r>
      <w:r w:rsidR="00C952FF" w:rsidRPr="00122AEA">
        <w:rPr>
          <w:rFonts w:ascii="Times New Roman" w:hAnsi="Times New Roman" w:cs="Times New Roman"/>
        </w:rPr>
        <w:t xml:space="preserve">evaluation </w:t>
      </w:r>
      <w:r w:rsidR="004E3899" w:rsidRPr="00122AEA">
        <w:rPr>
          <w:rFonts w:ascii="Times New Roman" w:hAnsi="Times New Roman" w:cs="Times New Roman"/>
        </w:rPr>
        <w:t>criteria listed above, will be used to create a comprehensive ass</w:t>
      </w:r>
      <w:r w:rsidR="00422F3B" w:rsidRPr="00122AEA">
        <w:rPr>
          <w:rFonts w:ascii="Times New Roman" w:hAnsi="Times New Roman" w:cs="Times New Roman"/>
        </w:rPr>
        <w:t xml:space="preserve">essment of the participant’s performance. </w:t>
      </w:r>
    </w:p>
    <w:p w14:paraId="1E3B7DD4" w14:textId="416C1C91" w:rsidR="00AE2917" w:rsidRPr="00AE2917" w:rsidRDefault="00AE2917" w:rsidP="00AE2917">
      <w:pPr>
        <w:ind w:left="1080"/>
        <w:jc w:val="both"/>
        <w:rPr>
          <w:rFonts w:ascii="Times New Roman" w:hAnsi="Times New Roman" w:cs="Times New Roman"/>
        </w:rPr>
      </w:pPr>
      <w:r>
        <w:rPr>
          <w:rFonts w:ascii="Times New Roman" w:hAnsi="Times New Roman" w:cs="Times New Roman"/>
          <w:b/>
          <w:bCs/>
        </w:rPr>
        <w:t>NB:</w:t>
      </w:r>
      <w:r>
        <w:rPr>
          <w:rFonts w:ascii="Times New Roman" w:hAnsi="Times New Roman" w:cs="Times New Roman"/>
        </w:rPr>
        <w:t xml:space="preserve"> </w:t>
      </w:r>
      <w:r w:rsidRPr="00AE2917">
        <w:rPr>
          <w:rFonts w:ascii="Times New Roman" w:hAnsi="Times New Roman" w:cs="Times New Roman"/>
        </w:rPr>
        <w:t xml:space="preserve">Participants are not required to </w:t>
      </w:r>
      <w:r w:rsidR="00F86EDF">
        <w:rPr>
          <w:rFonts w:ascii="Times New Roman" w:hAnsi="Times New Roman" w:cs="Times New Roman"/>
        </w:rPr>
        <w:t>memo</w:t>
      </w:r>
      <w:r w:rsidR="001F7803">
        <w:rPr>
          <w:rFonts w:ascii="Times New Roman" w:hAnsi="Times New Roman" w:cs="Times New Roman"/>
        </w:rPr>
        <w:t xml:space="preserve">rise and </w:t>
      </w:r>
      <w:r w:rsidRPr="00AE2917">
        <w:rPr>
          <w:rFonts w:ascii="Times New Roman" w:hAnsi="Times New Roman" w:cs="Times New Roman"/>
        </w:rPr>
        <w:t xml:space="preserve">read their scripts verbatim. Participants are </w:t>
      </w:r>
      <w:r>
        <w:rPr>
          <w:rFonts w:ascii="Times New Roman" w:hAnsi="Times New Roman" w:cs="Times New Roman"/>
        </w:rPr>
        <w:t xml:space="preserve">actively </w:t>
      </w:r>
      <w:r w:rsidRPr="00AE2917">
        <w:rPr>
          <w:rFonts w:ascii="Times New Roman" w:hAnsi="Times New Roman" w:cs="Times New Roman"/>
        </w:rPr>
        <w:t xml:space="preserve">encouraged to </w:t>
      </w:r>
      <w:r w:rsidR="00F86EDF">
        <w:rPr>
          <w:rFonts w:ascii="Times New Roman" w:hAnsi="Times New Roman" w:cs="Times New Roman"/>
        </w:rPr>
        <w:t xml:space="preserve">speak in a natural, free flowing way </w:t>
      </w:r>
      <w:r w:rsidR="001F7803">
        <w:rPr>
          <w:rFonts w:ascii="Times New Roman" w:hAnsi="Times New Roman" w:cs="Times New Roman"/>
        </w:rPr>
        <w:t>which</w:t>
      </w:r>
      <w:r w:rsidR="00F86EDF">
        <w:rPr>
          <w:rFonts w:ascii="Times New Roman" w:hAnsi="Times New Roman" w:cs="Times New Roman"/>
        </w:rPr>
        <w:t xml:space="preserve"> follows the general course of their submitted script. </w:t>
      </w:r>
      <w:r w:rsidRPr="00AE2917">
        <w:rPr>
          <w:rFonts w:ascii="Times New Roman" w:hAnsi="Times New Roman" w:cs="Times New Roman"/>
        </w:rPr>
        <w:t xml:space="preserve"> </w:t>
      </w:r>
    </w:p>
    <w:p w14:paraId="6BD6EC90" w14:textId="77777777" w:rsidR="003D23F3" w:rsidRDefault="003D23F3" w:rsidP="003D23F3">
      <w:pPr>
        <w:rPr>
          <w:rFonts w:ascii="Times New Roman" w:hAnsi="Times New Roman" w:cs="Times New Roman"/>
        </w:rPr>
      </w:pPr>
    </w:p>
    <w:p w14:paraId="03AB49B5" w14:textId="2A7BFD16" w:rsidR="00A84BA9" w:rsidRPr="00123DE5" w:rsidRDefault="00F94F7A" w:rsidP="00EF37FA">
      <w:pPr>
        <w:jc w:val="center"/>
        <w:rPr>
          <w:rFonts w:ascii="Times New Roman" w:hAnsi="Times New Roman" w:cs="Times New Roman"/>
          <w:b/>
          <w:bCs/>
          <w:u w:val="single"/>
        </w:rPr>
      </w:pPr>
      <w:r>
        <w:rPr>
          <w:rFonts w:ascii="Times New Roman" w:hAnsi="Times New Roman" w:cs="Times New Roman"/>
          <w:b/>
          <w:bCs/>
          <w:u w:val="single"/>
        </w:rPr>
        <w:t xml:space="preserve">IV. </w:t>
      </w:r>
      <w:r w:rsidR="00EF37FA" w:rsidRPr="00123DE5">
        <w:rPr>
          <w:rFonts w:ascii="Times New Roman" w:hAnsi="Times New Roman" w:cs="Times New Roman"/>
          <w:b/>
          <w:bCs/>
          <w:u w:val="single"/>
        </w:rPr>
        <w:t>Awards</w:t>
      </w:r>
      <w:r w:rsidR="00A26D0D" w:rsidRPr="00123DE5">
        <w:rPr>
          <w:rFonts w:ascii="Times New Roman" w:hAnsi="Times New Roman" w:cs="Times New Roman"/>
          <w:b/>
          <w:bCs/>
          <w:u w:val="single"/>
        </w:rPr>
        <w:t xml:space="preserve"> </w:t>
      </w:r>
    </w:p>
    <w:p w14:paraId="217CBF1D" w14:textId="3B31189C" w:rsidR="00EF37FA" w:rsidRPr="00123DE5" w:rsidRDefault="00A84BA9" w:rsidP="00123DE5">
      <w:pPr>
        <w:pStyle w:val="ListParagraph"/>
        <w:numPr>
          <w:ilvl w:val="0"/>
          <w:numId w:val="28"/>
        </w:numPr>
        <w:jc w:val="center"/>
        <w:rPr>
          <w:rFonts w:ascii="Times New Roman" w:hAnsi="Times New Roman" w:cs="Times New Roman"/>
          <w:b/>
          <w:bCs/>
        </w:rPr>
      </w:pPr>
      <w:r w:rsidRPr="00123DE5">
        <w:rPr>
          <w:rFonts w:ascii="Times New Roman" w:hAnsi="Times New Roman" w:cs="Times New Roman"/>
        </w:rPr>
        <w:t xml:space="preserve">Please note that </w:t>
      </w:r>
      <w:r w:rsidR="00123DE5">
        <w:rPr>
          <w:rFonts w:ascii="Times New Roman" w:hAnsi="Times New Roman" w:cs="Times New Roman"/>
        </w:rPr>
        <w:t xml:space="preserve">all </w:t>
      </w:r>
      <w:r w:rsidRPr="00123DE5">
        <w:rPr>
          <w:rFonts w:ascii="Times New Roman" w:hAnsi="Times New Roman" w:cs="Times New Roman"/>
        </w:rPr>
        <w:t>advertised prizes are subject to change without prior notice.</w:t>
      </w:r>
    </w:p>
    <w:p w14:paraId="0645C7A2" w14:textId="77777777" w:rsidR="00E6195E" w:rsidRPr="00123DE5" w:rsidRDefault="00E6195E" w:rsidP="00662DC9">
      <w:pPr>
        <w:pStyle w:val="ListParagraph"/>
        <w:rPr>
          <w:rFonts w:ascii="Times New Roman" w:hAnsi="Times New Roman" w:cs="Times New Roman"/>
        </w:rPr>
      </w:pPr>
    </w:p>
    <w:p w14:paraId="55985824" w14:textId="4840FC27" w:rsidR="00281D59" w:rsidRPr="00123DE5" w:rsidRDefault="00EF37FA" w:rsidP="00281D59">
      <w:pPr>
        <w:pStyle w:val="ListParagraph"/>
        <w:numPr>
          <w:ilvl w:val="0"/>
          <w:numId w:val="20"/>
        </w:numPr>
        <w:jc w:val="both"/>
        <w:rPr>
          <w:rFonts w:ascii="Times New Roman" w:hAnsi="Times New Roman" w:cs="Times New Roman"/>
        </w:rPr>
      </w:pPr>
      <w:r w:rsidRPr="00123DE5">
        <w:rPr>
          <w:rFonts w:ascii="Times New Roman" w:hAnsi="Times New Roman" w:cs="Times New Roman"/>
        </w:rPr>
        <w:t xml:space="preserve">Prizes for the </w:t>
      </w:r>
      <w:r w:rsidR="008A4CBB" w:rsidRPr="00123DE5">
        <w:rPr>
          <w:rFonts w:ascii="Times New Roman" w:hAnsi="Times New Roman" w:cs="Times New Roman"/>
        </w:rPr>
        <w:t>W</w:t>
      </w:r>
      <w:r w:rsidRPr="00123DE5">
        <w:rPr>
          <w:rFonts w:ascii="Times New Roman" w:hAnsi="Times New Roman" w:cs="Times New Roman"/>
        </w:rPr>
        <w:t xml:space="preserve">inner of Each Category: </w:t>
      </w:r>
    </w:p>
    <w:p w14:paraId="6E7D91B9" w14:textId="77777777" w:rsidR="00662DC9" w:rsidRPr="00123DE5" w:rsidRDefault="00662DC9" w:rsidP="00662DC9">
      <w:pPr>
        <w:pStyle w:val="ListParagraph"/>
        <w:rPr>
          <w:rFonts w:ascii="Times New Roman" w:hAnsi="Times New Roman" w:cs="Times New Roman"/>
        </w:rPr>
      </w:pPr>
    </w:p>
    <w:p w14:paraId="299EEE32" w14:textId="69C44F9D" w:rsidR="001F14B3" w:rsidRPr="00123DE5" w:rsidRDefault="00281D59" w:rsidP="00662DC9">
      <w:pPr>
        <w:pStyle w:val="ListParagraph"/>
        <w:jc w:val="both"/>
        <w:rPr>
          <w:rFonts w:ascii="Times New Roman" w:hAnsi="Times New Roman" w:cs="Times New Roman"/>
        </w:rPr>
      </w:pPr>
      <w:bookmarkStart w:id="1" w:name="_Hlk157606426"/>
      <w:r w:rsidRPr="00123DE5">
        <w:rPr>
          <w:rFonts w:ascii="Times New Roman" w:hAnsi="Times New Roman" w:cs="Times New Roman"/>
        </w:rPr>
        <w:t xml:space="preserve">A. </w:t>
      </w:r>
      <w:r w:rsidR="00D87C48" w:rsidRPr="00123DE5">
        <w:rPr>
          <w:rFonts w:ascii="Times New Roman" w:hAnsi="Times New Roman" w:cs="Times New Roman"/>
          <w:u w:val="single"/>
        </w:rPr>
        <w:t xml:space="preserve">Senior </w:t>
      </w:r>
      <w:r w:rsidR="00EF37FA" w:rsidRPr="00123DE5">
        <w:rPr>
          <w:rFonts w:ascii="Times New Roman" w:hAnsi="Times New Roman" w:cs="Times New Roman"/>
          <w:u w:val="single"/>
        </w:rPr>
        <w:t>High School Student Category Prize</w:t>
      </w:r>
      <w:r w:rsidR="00EF37FA" w:rsidRPr="00123DE5">
        <w:rPr>
          <w:rFonts w:ascii="Times New Roman" w:hAnsi="Times New Roman" w:cs="Times New Roman"/>
        </w:rPr>
        <w:t xml:space="preserve">: </w:t>
      </w:r>
      <w:bookmarkStart w:id="2" w:name="_Hlk152247589"/>
    </w:p>
    <w:p w14:paraId="303DC540" w14:textId="5C6BE51C" w:rsidR="00EF37FA" w:rsidRPr="00122AEA" w:rsidRDefault="00EF37FA" w:rsidP="00281D59">
      <w:pPr>
        <w:pStyle w:val="ListParagraph"/>
        <w:jc w:val="both"/>
        <w:rPr>
          <w:rFonts w:ascii="Times New Roman" w:hAnsi="Times New Roman" w:cs="Times New Roman"/>
        </w:rPr>
      </w:pPr>
      <w:r w:rsidRPr="00123DE5">
        <w:rPr>
          <w:rFonts w:ascii="Times New Roman" w:hAnsi="Times New Roman" w:cs="Times New Roman"/>
        </w:rPr>
        <w:t>The winner of the</w:t>
      </w:r>
      <w:r w:rsidR="00D87C48" w:rsidRPr="00123DE5">
        <w:rPr>
          <w:rFonts w:ascii="Times New Roman" w:hAnsi="Times New Roman" w:cs="Times New Roman"/>
        </w:rPr>
        <w:t xml:space="preserve"> Senior</w:t>
      </w:r>
      <w:r w:rsidRPr="00123DE5">
        <w:rPr>
          <w:rFonts w:ascii="Times New Roman" w:hAnsi="Times New Roman" w:cs="Times New Roman"/>
        </w:rPr>
        <w:t xml:space="preserve"> High School Student Category will </w:t>
      </w:r>
      <w:r w:rsidRPr="00122AEA">
        <w:rPr>
          <w:rFonts w:ascii="Times New Roman" w:hAnsi="Times New Roman" w:cs="Times New Roman"/>
        </w:rPr>
        <w:t xml:space="preserve">be awarded a prize from Emerald Cultural Institute. This prize will allow the winner to study at Emerald Cultural Institute’s Dublin Campus for 2 weeks. This prize will fully cover the cost of tuition and home stay. </w:t>
      </w:r>
      <w:r w:rsidRPr="004A46D2">
        <w:rPr>
          <w:rFonts w:ascii="Times New Roman" w:hAnsi="Times New Roman" w:cs="Times New Roman"/>
          <w:b/>
          <w:bCs/>
          <w:u w:val="single"/>
        </w:rPr>
        <w:t xml:space="preserve">This prize will not include transport between Japan and Ireland. </w:t>
      </w:r>
      <w:r w:rsidR="00F32172" w:rsidRPr="004A46D2">
        <w:rPr>
          <w:rFonts w:ascii="Times New Roman" w:hAnsi="Times New Roman" w:cs="Times New Roman"/>
          <w:b/>
          <w:bCs/>
          <w:u w:val="single"/>
        </w:rPr>
        <w:t xml:space="preserve">The </w:t>
      </w:r>
      <w:r w:rsidR="00F32172">
        <w:rPr>
          <w:rFonts w:ascii="Times New Roman" w:hAnsi="Times New Roman" w:cs="Times New Roman"/>
          <w:b/>
          <w:bCs/>
          <w:u w:val="single"/>
        </w:rPr>
        <w:t xml:space="preserve">recipient of this prize </w:t>
      </w:r>
      <w:r w:rsidRPr="004A46D2">
        <w:rPr>
          <w:rFonts w:ascii="Times New Roman" w:hAnsi="Times New Roman" w:cs="Times New Roman"/>
          <w:b/>
          <w:bCs/>
          <w:u w:val="single"/>
        </w:rPr>
        <w:t xml:space="preserve">must </w:t>
      </w:r>
      <w:r w:rsidR="007B0916">
        <w:rPr>
          <w:rFonts w:ascii="Times New Roman" w:hAnsi="Times New Roman" w:cs="Times New Roman"/>
          <w:b/>
          <w:bCs/>
          <w:u w:val="single"/>
        </w:rPr>
        <w:t>self-</w:t>
      </w:r>
      <w:r w:rsidRPr="004A46D2">
        <w:rPr>
          <w:rFonts w:ascii="Times New Roman" w:hAnsi="Times New Roman" w:cs="Times New Roman"/>
          <w:b/>
          <w:bCs/>
          <w:u w:val="single"/>
        </w:rPr>
        <w:t xml:space="preserve">fund </w:t>
      </w:r>
      <w:r w:rsidR="00A6190A">
        <w:rPr>
          <w:rFonts w:ascii="Times New Roman" w:hAnsi="Times New Roman" w:cs="Times New Roman"/>
          <w:b/>
          <w:bCs/>
          <w:u w:val="single"/>
        </w:rPr>
        <w:t>all</w:t>
      </w:r>
      <w:r w:rsidRPr="004A46D2">
        <w:rPr>
          <w:rFonts w:ascii="Times New Roman" w:hAnsi="Times New Roman" w:cs="Times New Roman"/>
          <w:b/>
          <w:bCs/>
          <w:u w:val="single"/>
        </w:rPr>
        <w:t xml:space="preserve"> travel.</w:t>
      </w:r>
      <w:r w:rsidRPr="004A46D2">
        <w:rPr>
          <w:rFonts w:ascii="Times New Roman" w:hAnsi="Times New Roman" w:cs="Times New Roman"/>
          <w:b/>
          <w:bCs/>
        </w:rPr>
        <w:t xml:space="preserve"> </w:t>
      </w:r>
      <w:r w:rsidRPr="00122AEA">
        <w:rPr>
          <w:rFonts w:ascii="Times New Roman" w:hAnsi="Times New Roman" w:cs="Times New Roman"/>
        </w:rPr>
        <w:t xml:space="preserve">The winner may choose to claim this prize in 2025, if they cannot travel to Ireland in 2024. </w:t>
      </w:r>
    </w:p>
    <w:bookmarkEnd w:id="2"/>
    <w:p w14:paraId="4CC50395" w14:textId="77777777" w:rsidR="00EF37FA" w:rsidRPr="00122AEA" w:rsidRDefault="00EF37FA" w:rsidP="00EF37FA">
      <w:pPr>
        <w:pStyle w:val="ListParagraph"/>
        <w:jc w:val="both"/>
        <w:rPr>
          <w:rFonts w:ascii="Times New Roman" w:hAnsi="Times New Roman" w:cs="Times New Roman"/>
        </w:rPr>
      </w:pPr>
    </w:p>
    <w:p w14:paraId="6E2D49F9" w14:textId="77777777" w:rsidR="001F14B3" w:rsidRPr="00122AEA" w:rsidRDefault="001F14B3" w:rsidP="001F14B3">
      <w:pPr>
        <w:pStyle w:val="ListParagraph"/>
        <w:jc w:val="both"/>
        <w:rPr>
          <w:rFonts w:ascii="Times New Roman" w:hAnsi="Times New Roman" w:cs="Times New Roman"/>
          <w:b/>
          <w:bCs/>
        </w:rPr>
      </w:pPr>
      <w:r w:rsidRPr="00122AEA">
        <w:rPr>
          <w:rFonts w:ascii="Times New Roman" w:hAnsi="Times New Roman" w:cs="Times New Roman"/>
        </w:rPr>
        <w:t xml:space="preserve">B. </w:t>
      </w:r>
      <w:r w:rsidR="00EF37FA" w:rsidRPr="00122AEA">
        <w:rPr>
          <w:rFonts w:ascii="Times New Roman" w:hAnsi="Times New Roman" w:cs="Times New Roman"/>
          <w:u w:val="single"/>
        </w:rPr>
        <w:t>University Student Category Prize</w:t>
      </w:r>
      <w:r w:rsidR="00EF37FA" w:rsidRPr="00122AEA">
        <w:rPr>
          <w:rFonts w:ascii="Times New Roman" w:hAnsi="Times New Roman" w:cs="Times New Roman"/>
        </w:rPr>
        <w:t>:</w:t>
      </w:r>
      <w:r w:rsidR="00EF37FA" w:rsidRPr="00122AEA">
        <w:rPr>
          <w:rFonts w:ascii="Times New Roman" w:hAnsi="Times New Roman" w:cs="Times New Roman"/>
          <w:b/>
          <w:bCs/>
        </w:rPr>
        <w:t xml:space="preserve"> </w:t>
      </w:r>
    </w:p>
    <w:p w14:paraId="3D274D6F" w14:textId="0EBEC24E" w:rsidR="00EF37FA" w:rsidRDefault="00EF37FA" w:rsidP="001F14B3">
      <w:pPr>
        <w:pStyle w:val="ListParagraph"/>
        <w:jc w:val="both"/>
        <w:rPr>
          <w:rFonts w:ascii="Times New Roman" w:hAnsi="Times New Roman" w:cs="Times New Roman"/>
        </w:rPr>
      </w:pPr>
      <w:r w:rsidRPr="00122AEA">
        <w:rPr>
          <w:rFonts w:ascii="Times New Roman" w:hAnsi="Times New Roman" w:cs="Times New Roman"/>
        </w:rPr>
        <w:t xml:space="preserve">The winner of the University Student Category will be awarded a prize from University College Cork. This prize will allow the winner to study at University College Cork for </w:t>
      </w:r>
      <w:r w:rsidR="00622F82">
        <w:rPr>
          <w:rFonts w:ascii="Times New Roman" w:hAnsi="Times New Roman" w:cs="Times New Roman"/>
        </w:rPr>
        <w:t>4</w:t>
      </w:r>
      <w:r w:rsidR="00084696">
        <w:rPr>
          <w:rFonts w:ascii="Times New Roman" w:hAnsi="Times New Roman" w:cs="Times New Roman"/>
        </w:rPr>
        <w:t xml:space="preserve"> </w:t>
      </w:r>
      <w:r w:rsidR="00CF77FB">
        <w:rPr>
          <w:rFonts w:ascii="Times New Roman" w:hAnsi="Times New Roman" w:cs="Times New Roman"/>
        </w:rPr>
        <w:t xml:space="preserve">weeks and will include accommodation for </w:t>
      </w:r>
      <w:r w:rsidR="00905578">
        <w:rPr>
          <w:rFonts w:ascii="Times New Roman" w:hAnsi="Times New Roman" w:cs="Times New Roman"/>
        </w:rPr>
        <w:t xml:space="preserve">the corresponding </w:t>
      </w:r>
      <w:r w:rsidR="00CF77FB">
        <w:rPr>
          <w:rFonts w:ascii="Times New Roman" w:hAnsi="Times New Roman" w:cs="Times New Roman"/>
        </w:rPr>
        <w:t>4 weeks</w:t>
      </w:r>
      <w:r w:rsidR="00084696">
        <w:rPr>
          <w:rFonts w:ascii="Times New Roman" w:hAnsi="Times New Roman" w:cs="Times New Roman"/>
        </w:rPr>
        <w:t xml:space="preserve">. </w:t>
      </w:r>
      <w:r w:rsidRPr="00122AEA">
        <w:rPr>
          <w:rFonts w:ascii="Times New Roman" w:hAnsi="Times New Roman" w:cs="Times New Roman"/>
        </w:rPr>
        <w:t>This prize will fully cover the cost of tuition</w:t>
      </w:r>
      <w:r w:rsidR="00CF77FB">
        <w:rPr>
          <w:rFonts w:ascii="Times New Roman" w:hAnsi="Times New Roman" w:cs="Times New Roman"/>
        </w:rPr>
        <w:t xml:space="preserve"> and accommodation</w:t>
      </w:r>
      <w:r w:rsidR="002C72A5">
        <w:rPr>
          <w:rFonts w:ascii="Times New Roman" w:hAnsi="Times New Roman" w:cs="Times New Roman"/>
        </w:rPr>
        <w:t xml:space="preserve">. </w:t>
      </w:r>
      <w:r w:rsidRPr="00122AEA">
        <w:rPr>
          <w:rFonts w:ascii="Times New Roman" w:hAnsi="Times New Roman" w:cs="Times New Roman"/>
          <w:b/>
          <w:bCs/>
          <w:u w:val="single"/>
        </w:rPr>
        <w:t>This prize will not include transport between Japan and Ireland. The</w:t>
      </w:r>
      <w:r w:rsidR="00F32172">
        <w:rPr>
          <w:rFonts w:ascii="Times New Roman" w:hAnsi="Times New Roman" w:cs="Times New Roman"/>
          <w:b/>
          <w:bCs/>
          <w:u w:val="single"/>
        </w:rPr>
        <w:t xml:space="preserve"> recipient of this prize</w:t>
      </w:r>
      <w:r w:rsidRPr="00122AEA">
        <w:rPr>
          <w:rFonts w:ascii="Times New Roman" w:hAnsi="Times New Roman" w:cs="Times New Roman"/>
          <w:b/>
          <w:bCs/>
          <w:u w:val="single"/>
        </w:rPr>
        <w:t xml:space="preserve"> must </w:t>
      </w:r>
      <w:r w:rsidR="007B0916">
        <w:rPr>
          <w:rFonts w:ascii="Times New Roman" w:hAnsi="Times New Roman" w:cs="Times New Roman"/>
          <w:b/>
          <w:bCs/>
          <w:u w:val="single"/>
        </w:rPr>
        <w:t>self-</w:t>
      </w:r>
      <w:r w:rsidRPr="00122AEA">
        <w:rPr>
          <w:rFonts w:ascii="Times New Roman" w:hAnsi="Times New Roman" w:cs="Times New Roman"/>
          <w:b/>
          <w:bCs/>
          <w:u w:val="single"/>
        </w:rPr>
        <w:t xml:space="preserve">fund </w:t>
      </w:r>
      <w:r w:rsidR="00A6190A">
        <w:rPr>
          <w:rFonts w:ascii="Times New Roman" w:hAnsi="Times New Roman" w:cs="Times New Roman"/>
          <w:b/>
          <w:bCs/>
          <w:u w:val="single"/>
        </w:rPr>
        <w:t>all</w:t>
      </w:r>
      <w:r w:rsidRPr="00122AEA">
        <w:rPr>
          <w:rFonts w:ascii="Times New Roman" w:hAnsi="Times New Roman" w:cs="Times New Roman"/>
          <w:b/>
          <w:bCs/>
          <w:u w:val="single"/>
        </w:rPr>
        <w:t xml:space="preserve"> travel.</w:t>
      </w:r>
      <w:r w:rsidR="00595A28">
        <w:rPr>
          <w:rFonts w:ascii="Times New Roman" w:hAnsi="Times New Roman" w:cs="Times New Roman"/>
        </w:rPr>
        <w:t xml:space="preserve"> </w:t>
      </w:r>
      <w:r w:rsidRPr="00122AEA">
        <w:rPr>
          <w:rFonts w:ascii="Times New Roman" w:hAnsi="Times New Roman" w:cs="Times New Roman"/>
        </w:rPr>
        <w:t xml:space="preserve">The winner may choose to claim their prize in 2025, if they cannot travel to Ireland in 2024. </w:t>
      </w:r>
    </w:p>
    <w:p w14:paraId="3678D8FE" w14:textId="77777777" w:rsidR="00B9100B" w:rsidRDefault="00B9100B" w:rsidP="001F14B3">
      <w:pPr>
        <w:pStyle w:val="ListParagraph"/>
        <w:jc w:val="both"/>
        <w:rPr>
          <w:rFonts w:ascii="Times New Roman" w:hAnsi="Times New Roman" w:cs="Times New Roman"/>
        </w:rPr>
      </w:pPr>
    </w:p>
    <w:p w14:paraId="72F812A1" w14:textId="3B040BC7" w:rsidR="00B9100B" w:rsidRPr="00B9100B" w:rsidRDefault="00B9100B" w:rsidP="00B9100B">
      <w:pPr>
        <w:pStyle w:val="ListParagraph"/>
        <w:numPr>
          <w:ilvl w:val="0"/>
          <w:numId w:val="20"/>
        </w:numPr>
        <w:jc w:val="both"/>
        <w:rPr>
          <w:rFonts w:ascii="Times New Roman" w:hAnsi="Times New Roman" w:cs="Times New Roman"/>
        </w:rPr>
      </w:pPr>
      <w:r>
        <w:rPr>
          <w:rFonts w:ascii="Times New Roman" w:hAnsi="Times New Roman" w:cs="Times New Roman"/>
        </w:rPr>
        <w:lastRenderedPageBreak/>
        <w:t xml:space="preserve">Prizes for the </w:t>
      </w:r>
      <w:r w:rsidR="00E526EB">
        <w:rPr>
          <w:rFonts w:ascii="Times New Roman" w:hAnsi="Times New Roman" w:cs="Times New Roman"/>
        </w:rPr>
        <w:t>R</w:t>
      </w:r>
      <w:r>
        <w:rPr>
          <w:rFonts w:ascii="Times New Roman" w:hAnsi="Times New Roman" w:cs="Times New Roman"/>
        </w:rPr>
        <w:t xml:space="preserve">unner-up of </w:t>
      </w:r>
      <w:r w:rsidR="008956A1">
        <w:rPr>
          <w:rFonts w:ascii="Times New Roman" w:hAnsi="Times New Roman" w:cs="Times New Roman"/>
        </w:rPr>
        <w:t xml:space="preserve">the </w:t>
      </w:r>
      <w:r w:rsidR="00E920E7">
        <w:rPr>
          <w:rFonts w:ascii="Times New Roman" w:hAnsi="Times New Roman" w:cs="Times New Roman"/>
        </w:rPr>
        <w:t>University</w:t>
      </w:r>
      <w:r w:rsidR="00E526EB">
        <w:rPr>
          <w:rFonts w:ascii="Times New Roman" w:hAnsi="Times New Roman" w:cs="Times New Roman"/>
        </w:rPr>
        <w:t xml:space="preserve"> </w:t>
      </w:r>
      <w:r w:rsidR="00E920E7">
        <w:rPr>
          <w:rFonts w:ascii="Times New Roman" w:hAnsi="Times New Roman" w:cs="Times New Roman"/>
        </w:rPr>
        <w:t xml:space="preserve">Student </w:t>
      </w:r>
      <w:r w:rsidR="00E526EB">
        <w:rPr>
          <w:rFonts w:ascii="Times New Roman" w:hAnsi="Times New Roman" w:cs="Times New Roman"/>
        </w:rPr>
        <w:t xml:space="preserve">Category: </w:t>
      </w:r>
    </w:p>
    <w:bookmarkEnd w:id="1"/>
    <w:p w14:paraId="082C721C" w14:textId="77777777" w:rsidR="00B9100B" w:rsidRDefault="00B9100B" w:rsidP="001F14B3">
      <w:pPr>
        <w:pStyle w:val="ListParagraph"/>
        <w:jc w:val="both"/>
        <w:rPr>
          <w:rFonts w:ascii="Times New Roman" w:hAnsi="Times New Roman" w:cs="Times New Roman"/>
        </w:rPr>
      </w:pPr>
    </w:p>
    <w:p w14:paraId="74A2290E" w14:textId="08D4FFC2" w:rsidR="00B9100B" w:rsidRPr="00123DE5" w:rsidRDefault="00B9100B" w:rsidP="00B9100B">
      <w:pPr>
        <w:pStyle w:val="ListParagraph"/>
        <w:jc w:val="both"/>
        <w:rPr>
          <w:rFonts w:ascii="Times New Roman" w:hAnsi="Times New Roman" w:cs="Times New Roman"/>
        </w:rPr>
      </w:pPr>
      <w:r w:rsidRPr="00123DE5">
        <w:rPr>
          <w:rFonts w:ascii="Times New Roman" w:hAnsi="Times New Roman" w:cs="Times New Roman"/>
        </w:rPr>
        <w:t xml:space="preserve">A. </w:t>
      </w:r>
      <w:r w:rsidR="00E920E7" w:rsidRPr="00E920E7">
        <w:rPr>
          <w:rFonts w:ascii="Times New Roman" w:hAnsi="Times New Roman" w:cs="Times New Roman"/>
          <w:u w:val="single"/>
        </w:rPr>
        <w:t>The First Runner Up:</w:t>
      </w:r>
      <w:r w:rsidR="00E920E7">
        <w:rPr>
          <w:rFonts w:ascii="Times New Roman" w:hAnsi="Times New Roman" w:cs="Times New Roman"/>
        </w:rPr>
        <w:t xml:space="preserve"> </w:t>
      </w:r>
    </w:p>
    <w:p w14:paraId="2251E9A0" w14:textId="71A7C786" w:rsidR="00163F72" w:rsidRDefault="00B9100B" w:rsidP="00B9100B">
      <w:pPr>
        <w:pStyle w:val="ListParagraph"/>
        <w:jc w:val="both"/>
        <w:rPr>
          <w:rFonts w:ascii="Times New Roman" w:hAnsi="Times New Roman" w:cs="Times New Roman"/>
        </w:rPr>
      </w:pPr>
      <w:r w:rsidRPr="00123DE5">
        <w:rPr>
          <w:rFonts w:ascii="Times New Roman" w:hAnsi="Times New Roman" w:cs="Times New Roman"/>
        </w:rPr>
        <w:t>The</w:t>
      </w:r>
      <w:r w:rsidR="00E920E7">
        <w:rPr>
          <w:rFonts w:ascii="Times New Roman" w:hAnsi="Times New Roman" w:cs="Times New Roman"/>
        </w:rPr>
        <w:t xml:space="preserve"> first</w:t>
      </w:r>
      <w:r w:rsidRPr="00123DE5">
        <w:rPr>
          <w:rFonts w:ascii="Times New Roman" w:hAnsi="Times New Roman" w:cs="Times New Roman"/>
        </w:rPr>
        <w:t xml:space="preserve"> </w:t>
      </w:r>
      <w:r w:rsidR="00B91A02">
        <w:rPr>
          <w:rFonts w:ascii="Times New Roman" w:hAnsi="Times New Roman" w:cs="Times New Roman"/>
        </w:rPr>
        <w:t>runner up</w:t>
      </w:r>
      <w:r w:rsidRPr="00123DE5">
        <w:rPr>
          <w:rFonts w:ascii="Times New Roman" w:hAnsi="Times New Roman" w:cs="Times New Roman"/>
        </w:rPr>
        <w:t xml:space="preserve"> of the </w:t>
      </w:r>
      <w:r w:rsidR="005B0424">
        <w:rPr>
          <w:rFonts w:ascii="Times New Roman" w:hAnsi="Times New Roman" w:cs="Times New Roman"/>
        </w:rPr>
        <w:t>University</w:t>
      </w:r>
      <w:r w:rsidRPr="00123DE5">
        <w:rPr>
          <w:rFonts w:ascii="Times New Roman" w:hAnsi="Times New Roman" w:cs="Times New Roman"/>
        </w:rPr>
        <w:t xml:space="preserve"> Student Category will </w:t>
      </w:r>
      <w:r w:rsidRPr="00122AEA">
        <w:rPr>
          <w:rFonts w:ascii="Times New Roman" w:hAnsi="Times New Roman" w:cs="Times New Roman"/>
        </w:rPr>
        <w:t xml:space="preserve">be awarded a prize from </w:t>
      </w:r>
      <w:r w:rsidR="00E526EB">
        <w:rPr>
          <w:rFonts w:ascii="Times New Roman" w:hAnsi="Times New Roman" w:cs="Times New Roman"/>
        </w:rPr>
        <w:t xml:space="preserve">Griffith College. </w:t>
      </w:r>
      <w:r w:rsidRPr="00122AEA">
        <w:rPr>
          <w:rFonts w:ascii="Times New Roman" w:hAnsi="Times New Roman" w:cs="Times New Roman"/>
        </w:rPr>
        <w:t xml:space="preserve">This prize will allow the winner to study at </w:t>
      </w:r>
      <w:r w:rsidR="00E526EB">
        <w:rPr>
          <w:rFonts w:ascii="Times New Roman" w:hAnsi="Times New Roman" w:cs="Times New Roman"/>
        </w:rPr>
        <w:t>Griffith College</w:t>
      </w:r>
      <w:r w:rsidRPr="00122AEA">
        <w:rPr>
          <w:rFonts w:ascii="Times New Roman" w:hAnsi="Times New Roman" w:cs="Times New Roman"/>
        </w:rPr>
        <w:t xml:space="preserve">’s </w:t>
      </w:r>
      <w:r w:rsidR="005B0424">
        <w:rPr>
          <w:rFonts w:ascii="Times New Roman" w:hAnsi="Times New Roman" w:cs="Times New Roman"/>
        </w:rPr>
        <w:t>Dublin</w:t>
      </w:r>
      <w:r w:rsidRPr="000F30FC">
        <w:rPr>
          <w:rFonts w:ascii="Times New Roman" w:hAnsi="Times New Roman" w:cs="Times New Roman"/>
        </w:rPr>
        <w:t xml:space="preserve"> Campus for </w:t>
      </w:r>
      <w:r w:rsidR="005B0424">
        <w:rPr>
          <w:rFonts w:ascii="Times New Roman" w:hAnsi="Times New Roman" w:cs="Times New Roman"/>
        </w:rPr>
        <w:t>4</w:t>
      </w:r>
      <w:r w:rsidRPr="000F30FC">
        <w:rPr>
          <w:rFonts w:ascii="Times New Roman" w:hAnsi="Times New Roman" w:cs="Times New Roman"/>
        </w:rPr>
        <w:t xml:space="preserve"> weeks. This prize will fully cover the cost of tuition and home stay.</w:t>
      </w:r>
      <w:r w:rsidRPr="00122AEA">
        <w:rPr>
          <w:rFonts w:ascii="Times New Roman" w:hAnsi="Times New Roman" w:cs="Times New Roman"/>
        </w:rPr>
        <w:t xml:space="preserve"> </w:t>
      </w:r>
      <w:r w:rsidRPr="004A46D2">
        <w:rPr>
          <w:rFonts w:ascii="Times New Roman" w:hAnsi="Times New Roman" w:cs="Times New Roman"/>
          <w:b/>
          <w:bCs/>
          <w:u w:val="single"/>
        </w:rPr>
        <w:t xml:space="preserve">This prize will not include transport between Japan and Ireland. The </w:t>
      </w:r>
      <w:r w:rsidR="00F32172">
        <w:rPr>
          <w:rFonts w:ascii="Times New Roman" w:hAnsi="Times New Roman" w:cs="Times New Roman"/>
          <w:b/>
          <w:bCs/>
          <w:u w:val="single"/>
        </w:rPr>
        <w:t xml:space="preserve">recipient of this prize </w:t>
      </w:r>
      <w:r w:rsidRPr="004A46D2">
        <w:rPr>
          <w:rFonts w:ascii="Times New Roman" w:hAnsi="Times New Roman" w:cs="Times New Roman"/>
          <w:b/>
          <w:bCs/>
          <w:u w:val="single"/>
        </w:rPr>
        <w:t xml:space="preserve">must </w:t>
      </w:r>
      <w:r w:rsidR="007B0916">
        <w:rPr>
          <w:rFonts w:ascii="Times New Roman" w:hAnsi="Times New Roman" w:cs="Times New Roman"/>
          <w:b/>
          <w:bCs/>
          <w:u w:val="single"/>
        </w:rPr>
        <w:t>self-</w:t>
      </w:r>
      <w:r w:rsidRPr="004A46D2">
        <w:rPr>
          <w:rFonts w:ascii="Times New Roman" w:hAnsi="Times New Roman" w:cs="Times New Roman"/>
          <w:b/>
          <w:bCs/>
          <w:u w:val="single"/>
        </w:rPr>
        <w:t xml:space="preserve">fund </w:t>
      </w:r>
      <w:r>
        <w:rPr>
          <w:rFonts w:ascii="Times New Roman" w:hAnsi="Times New Roman" w:cs="Times New Roman"/>
          <w:b/>
          <w:bCs/>
          <w:u w:val="single"/>
        </w:rPr>
        <w:t>all</w:t>
      </w:r>
      <w:r w:rsidRPr="004A46D2">
        <w:rPr>
          <w:rFonts w:ascii="Times New Roman" w:hAnsi="Times New Roman" w:cs="Times New Roman"/>
          <w:b/>
          <w:bCs/>
          <w:u w:val="single"/>
        </w:rPr>
        <w:t xml:space="preserve"> travel</w:t>
      </w:r>
      <w:r w:rsidR="007B0916">
        <w:rPr>
          <w:rFonts w:ascii="Times New Roman" w:hAnsi="Times New Roman" w:cs="Times New Roman"/>
          <w:b/>
          <w:bCs/>
          <w:u w:val="single"/>
        </w:rPr>
        <w:t>.</w:t>
      </w:r>
      <w:r w:rsidR="00163F72">
        <w:rPr>
          <w:rFonts w:ascii="Times New Roman" w:hAnsi="Times New Roman" w:cs="Times New Roman"/>
          <w:b/>
          <w:bCs/>
          <w:u w:val="single"/>
        </w:rPr>
        <w:t xml:space="preserve"> </w:t>
      </w:r>
      <w:r w:rsidRPr="00122AEA">
        <w:rPr>
          <w:rFonts w:ascii="Times New Roman" w:hAnsi="Times New Roman" w:cs="Times New Roman"/>
        </w:rPr>
        <w:t xml:space="preserve">The winner may choose to claim this prize in 2025, if they cannot travel to Ireland in 2024. </w:t>
      </w:r>
    </w:p>
    <w:p w14:paraId="0C0DF527" w14:textId="7DBCCE9A" w:rsidR="00B9100B" w:rsidRPr="000C7C2F" w:rsidRDefault="00B10568" w:rsidP="00163F72">
      <w:pPr>
        <w:pStyle w:val="ListParagraph"/>
        <w:numPr>
          <w:ilvl w:val="0"/>
          <w:numId w:val="28"/>
        </w:numPr>
        <w:jc w:val="both"/>
        <w:rPr>
          <w:rFonts w:ascii="Times New Roman" w:hAnsi="Times New Roman" w:cs="Times New Roman"/>
          <w:u w:val="single"/>
        </w:rPr>
      </w:pPr>
      <w:r w:rsidRPr="000C7C2F">
        <w:rPr>
          <w:rFonts w:ascii="Times New Roman" w:hAnsi="Times New Roman" w:cs="Times New Roman"/>
          <w:u w:val="single"/>
        </w:rPr>
        <w:t xml:space="preserve">The student who </w:t>
      </w:r>
      <w:r w:rsidR="000C7C2F">
        <w:rPr>
          <w:rFonts w:ascii="Times New Roman" w:hAnsi="Times New Roman" w:cs="Times New Roman"/>
          <w:u w:val="single"/>
        </w:rPr>
        <w:t>is awarded</w:t>
      </w:r>
      <w:r w:rsidRPr="000C7C2F">
        <w:rPr>
          <w:rFonts w:ascii="Times New Roman" w:hAnsi="Times New Roman" w:cs="Times New Roman"/>
          <w:u w:val="single"/>
        </w:rPr>
        <w:t xml:space="preserve"> this prize must be 18 </w:t>
      </w:r>
      <w:r w:rsidR="005B0424">
        <w:rPr>
          <w:rFonts w:ascii="Times New Roman" w:hAnsi="Times New Roman" w:cs="Times New Roman"/>
          <w:u w:val="single"/>
        </w:rPr>
        <w:t xml:space="preserve">years </w:t>
      </w:r>
      <w:r w:rsidR="00885E57">
        <w:rPr>
          <w:rFonts w:ascii="Times New Roman" w:hAnsi="Times New Roman" w:cs="Times New Roman"/>
          <w:u w:val="single"/>
        </w:rPr>
        <w:t xml:space="preserve">old </w:t>
      </w:r>
      <w:r w:rsidRPr="000C7C2F">
        <w:rPr>
          <w:rFonts w:ascii="Times New Roman" w:hAnsi="Times New Roman" w:cs="Times New Roman"/>
          <w:u w:val="single"/>
        </w:rPr>
        <w:t>before they can claim this</w:t>
      </w:r>
      <w:r w:rsidR="000C7C2F" w:rsidRPr="000C7C2F">
        <w:rPr>
          <w:rFonts w:ascii="Times New Roman" w:hAnsi="Times New Roman" w:cs="Times New Roman"/>
          <w:u w:val="single"/>
        </w:rPr>
        <w:t xml:space="preserve"> prize. </w:t>
      </w:r>
    </w:p>
    <w:p w14:paraId="0E827E69" w14:textId="77777777" w:rsidR="00B9100B" w:rsidRPr="00122AEA" w:rsidRDefault="00B9100B" w:rsidP="00B9100B">
      <w:pPr>
        <w:pStyle w:val="ListParagraph"/>
        <w:jc w:val="both"/>
        <w:rPr>
          <w:rFonts w:ascii="Times New Roman" w:hAnsi="Times New Roman" w:cs="Times New Roman"/>
        </w:rPr>
      </w:pPr>
    </w:p>
    <w:p w14:paraId="3F38402F" w14:textId="2265B784" w:rsidR="00B9100B" w:rsidRPr="00122AEA" w:rsidRDefault="00B9100B" w:rsidP="00B9100B">
      <w:pPr>
        <w:pStyle w:val="ListParagraph"/>
        <w:jc w:val="both"/>
        <w:rPr>
          <w:rFonts w:ascii="Times New Roman" w:hAnsi="Times New Roman" w:cs="Times New Roman"/>
          <w:b/>
          <w:bCs/>
        </w:rPr>
      </w:pPr>
      <w:r w:rsidRPr="00122AEA">
        <w:rPr>
          <w:rFonts w:ascii="Times New Roman" w:hAnsi="Times New Roman" w:cs="Times New Roman"/>
        </w:rPr>
        <w:t xml:space="preserve">B. </w:t>
      </w:r>
      <w:r w:rsidR="00455302">
        <w:rPr>
          <w:rFonts w:ascii="Times New Roman" w:hAnsi="Times New Roman" w:cs="Times New Roman"/>
          <w:u w:val="single"/>
        </w:rPr>
        <w:t>The Second Runner Up</w:t>
      </w:r>
      <w:r w:rsidRPr="00122AEA">
        <w:rPr>
          <w:rFonts w:ascii="Times New Roman" w:hAnsi="Times New Roman" w:cs="Times New Roman"/>
        </w:rPr>
        <w:t>:</w:t>
      </w:r>
      <w:r w:rsidRPr="00122AEA">
        <w:rPr>
          <w:rFonts w:ascii="Times New Roman" w:hAnsi="Times New Roman" w:cs="Times New Roman"/>
          <w:b/>
          <w:bCs/>
        </w:rPr>
        <w:t xml:space="preserve"> </w:t>
      </w:r>
    </w:p>
    <w:p w14:paraId="6C033432" w14:textId="03D9667E" w:rsidR="00B9100B" w:rsidRDefault="00B9100B" w:rsidP="00B9100B">
      <w:pPr>
        <w:pStyle w:val="ListParagraph"/>
        <w:jc w:val="both"/>
        <w:rPr>
          <w:rFonts w:ascii="Times New Roman" w:hAnsi="Times New Roman" w:cs="Times New Roman"/>
        </w:rPr>
      </w:pPr>
      <w:r w:rsidRPr="00122AEA">
        <w:rPr>
          <w:rFonts w:ascii="Times New Roman" w:hAnsi="Times New Roman" w:cs="Times New Roman"/>
        </w:rPr>
        <w:t>The</w:t>
      </w:r>
      <w:r w:rsidR="00455302">
        <w:rPr>
          <w:rFonts w:ascii="Times New Roman" w:hAnsi="Times New Roman" w:cs="Times New Roman"/>
        </w:rPr>
        <w:t xml:space="preserve"> second</w:t>
      </w:r>
      <w:r w:rsidRPr="00122AEA">
        <w:rPr>
          <w:rFonts w:ascii="Times New Roman" w:hAnsi="Times New Roman" w:cs="Times New Roman"/>
        </w:rPr>
        <w:t xml:space="preserve"> </w:t>
      </w:r>
      <w:r w:rsidR="00B91A02">
        <w:rPr>
          <w:rFonts w:ascii="Times New Roman" w:hAnsi="Times New Roman" w:cs="Times New Roman"/>
        </w:rPr>
        <w:t>runner up</w:t>
      </w:r>
      <w:r w:rsidRPr="00122AEA">
        <w:rPr>
          <w:rFonts w:ascii="Times New Roman" w:hAnsi="Times New Roman" w:cs="Times New Roman"/>
        </w:rPr>
        <w:t xml:space="preserve"> of the University Student Category will be awarded a prize from </w:t>
      </w:r>
      <w:r w:rsidR="00E258DB">
        <w:rPr>
          <w:rFonts w:ascii="Times New Roman" w:hAnsi="Times New Roman" w:cs="Times New Roman"/>
        </w:rPr>
        <w:t>Griffith</w:t>
      </w:r>
      <w:r w:rsidRPr="00122AEA">
        <w:rPr>
          <w:rFonts w:ascii="Times New Roman" w:hAnsi="Times New Roman" w:cs="Times New Roman"/>
        </w:rPr>
        <w:t xml:space="preserve"> College. This prize will allow the winner to study at </w:t>
      </w:r>
      <w:r w:rsidR="00E258DB">
        <w:rPr>
          <w:rFonts w:ascii="Times New Roman" w:hAnsi="Times New Roman" w:cs="Times New Roman"/>
        </w:rPr>
        <w:t>Griffith College’s</w:t>
      </w:r>
      <w:r w:rsidR="00455302">
        <w:rPr>
          <w:rFonts w:ascii="Times New Roman" w:hAnsi="Times New Roman" w:cs="Times New Roman"/>
        </w:rPr>
        <w:t xml:space="preserve"> Cork or Limerick</w:t>
      </w:r>
      <w:r w:rsidR="00267265">
        <w:rPr>
          <w:rFonts w:ascii="Times New Roman" w:hAnsi="Times New Roman" w:cs="Times New Roman"/>
        </w:rPr>
        <w:t xml:space="preserve"> Campus </w:t>
      </w:r>
      <w:r w:rsidR="00455302">
        <w:rPr>
          <w:rFonts w:ascii="Times New Roman" w:hAnsi="Times New Roman" w:cs="Times New Roman"/>
        </w:rPr>
        <w:t xml:space="preserve">[TBC] </w:t>
      </w:r>
      <w:r w:rsidR="00267265">
        <w:rPr>
          <w:rFonts w:ascii="Times New Roman" w:hAnsi="Times New Roman" w:cs="Times New Roman"/>
        </w:rPr>
        <w:t>f</w:t>
      </w:r>
      <w:r w:rsidRPr="00122AEA">
        <w:rPr>
          <w:rFonts w:ascii="Times New Roman" w:hAnsi="Times New Roman" w:cs="Times New Roman"/>
        </w:rPr>
        <w:t xml:space="preserve">or </w:t>
      </w:r>
      <w:r>
        <w:rPr>
          <w:rFonts w:ascii="Times New Roman" w:hAnsi="Times New Roman" w:cs="Times New Roman"/>
        </w:rPr>
        <w:t xml:space="preserve">4 weeks and will include accommodation for the corresponding 4 weeks. </w:t>
      </w:r>
      <w:r w:rsidRPr="00122AEA">
        <w:rPr>
          <w:rFonts w:ascii="Times New Roman" w:hAnsi="Times New Roman" w:cs="Times New Roman"/>
        </w:rPr>
        <w:t>This prize will fully cover the cost of tuition</w:t>
      </w:r>
      <w:r>
        <w:rPr>
          <w:rFonts w:ascii="Times New Roman" w:hAnsi="Times New Roman" w:cs="Times New Roman"/>
        </w:rPr>
        <w:t xml:space="preserve"> and accommodation. </w:t>
      </w:r>
      <w:r w:rsidRPr="00122AEA">
        <w:rPr>
          <w:rFonts w:ascii="Times New Roman" w:hAnsi="Times New Roman" w:cs="Times New Roman"/>
          <w:b/>
          <w:bCs/>
          <w:u w:val="single"/>
        </w:rPr>
        <w:t xml:space="preserve">This prize will not include transport between Japan and Ireland. </w:t>
      </w:r>
      <w:r w:rsidR="00781BB2" w:rsidRPr="004A46D2">
        <w:rPr>
          <w:rFonts w:ascii="Times New Roman" w:hAnsi="Times New Roman" w:cs="Times New Roman"/>
          <w:b/>
          <w:bCs/>
          <w:u w:val="single"/>
        </w:rPr>
        <w:t xml:space="preserve">The </w:t>
      </w:r>
      <w:r w:rsidR="00781BB2">
        <w:rPr>
          <w:rFonts w:ascii="Times New Roman" w:hAnsi="Times New Roman" w:cs="Times New Roman"/>
          <w:b/>
          <w:bCs/>
          <w:u w:val="single"/>
        </w:rPr>
        <w:t xml:space="preserve">recipient of this prize </w:t>
      </w:r>
      <w:r w:rsidRPr="00122AEA">
        <w:rPr>
          <w:rFonts w:ascii="Times New Roman" w:hAnsi="Times New Roman" w:cs="Times New Roman"/>
          <w:b/>
          <w:bCs/>
          <w:u w:val="single"/>
        </w:rPr>
        <w:t xml:space="preserve">must </w:t>
      </w:r>
      <w:r w:rsidR="007B0916">
        <w:rPr>
          <w:rFonts w:ascii="Times New Roman" w:hAnsi="Times New Roman" w:cs="Times New Roman"/>
          <w:b/>
          <w:bCs/>
          <w:u w:val="single"/>
        </w:rPr>
        <w:t>self-</w:t>
      </w:r>
      <w:r w:rsidRPr="00122AEA">
        <w:rPr>
          <w:rFonts w:ascii="Times New Roman" w:hAnsi="Times New Roman" w:cs="Times New Roman"/>
          <w:b/>
          <w:bCs/>
          <w:u w:val="single"/>
        </w:rPr>
        <w:t xml:space="preserve">fund </w:t>
      </w:r>
      <w:r>
        <w:rPr>
          <w:rFonts w:ascii="Times New Roman" w:hAnsi="Times New Roman" w:cs="Times New Roman"/>
          <w:b/>
          <w:bCs/>
          <w:u w:val="single"/>
        </w:rPr>
        <w:t>all</w:t>
      </w:r>
      <w:r w:rsidRPr="00122AEA">
        <w:rPr>
          <w:rFonts w:ascii="Times New Roman" w:hAnsi="Times New Roman" w:cs="Times New Roman"/>
          <w:b/>
          <w:bCs/>
          <w:u w:val="single"/>
        </w:rPr>
        <w:t xml:space="preserve"> travel</w:t>
      </w:r>
      <w:r w:rsidR="007B0916">
        <w:rPr>
          <w:rFonts w:ascii="Times New Roman" w:hAnsi="Times New Roman" w:cs="Times New Roman"/>
          <w:b/>
          <w:bCs/>
          <w:u w:val="single"/>
        </w:rPr>
        <w:t>.</w:t>
      </w:r>
      <w:r>
        <w:rPr>
          <w:rFonts w:ascii="Times New Roman" w:hAnsi="Times New Roman" w:cs="Times New Roman"/>
        </w:rPr>
        <w:t xml:space="preserve"> </w:t>
      </w:r>
      <w:r w:rsidRPr="00122AEA">
        <w:rPr>
          <w:rFonts w:ascii="Times New Roman" w:hAnsi="Times New Roman" w:cs="Times New Roman"/>
        </w:rPr>
        <w:t xml:space="preserve">The winner may choose to claim their prize in 2025, if they cannot travel to Ireland in 2024. </w:t>
      </w:r>
      <w:r w:rsidR="00781BB2">
        <w:rPr>
          <w:rFonts w:ascii="Times New Roman" w:hAnsi="Times New Roman" w:cs="Times New Roman"/>
        </w:rPr>
        <w:t xml:space="preserve"> </w:t>
      </w:r>
    </w:p>
    <w:p w14:paraId="26090F80" w14:textId="77777777" w:rsidR="00455302" w:rsidRPr="000C7C2F" w:rsidRDefault="00455302" w:rsidP="00455302">
      <w:pPr>
        <w:pStyle w:val="ListParagraph"/>
        <w:numPr>
          <w:ilvl w:val="0"/>
          <w:numId w:val="28"/>
        </w:numPr>
        <w:jc w:val="both"/>
        <w:rPr>
          <w:rFonts w:ascii="Times New Roman" w:hAnsi="Times New Roman" w:cs="Times New Roman"/>
          <w:u w:val="single"/>
        </w:rPr>
      </w:pPr>
      <w:r w:rsidRPr="000C7C2F">
        <w:rPr>
          <w:rFonts w:ascii="Times New Roman" w:hAnsi="Times New Roman" w:cs="Times New Roman"/>
          <w:u w:val="single"/>
        </w:rPr>
        <w:t xml:space="preserve">The student who </w:t>
      </w:r>
      <w:r>
        <w:rPr>
          <w:rFonts w:ascii="Times New Roman" w:hAnsi="Times New Roman" w:cs="Times New Roman"/>
          <w:u w:val="single"/>
        </w:rPr>
        <w:t>is awarded</w:t>
      </w:r>
      <w:r w:rsidRPr="000C7C2F">
        <w:rPr>
          <w:rFonts w:ascii="Times New Roman" w:hAnsi="Times New Roman" w:cs="Times New Roman"/>
          <w:u w:val="single"/>
        </w:rPr>
        <w:t xml:space="preserve"> this prize must be 18 </w:t>
      </w:r>
      <w:r>
        <w:rPr>
          <w:rFonts w:ascii="Times New Roman" w:hAnsi="Times New Roman" w:cs="Times New Roman"/>
          <w:u w:val="single"/>
        </w:rPr>
        <w:t xml:space="preserve">years old </w:t>
      </w:r>
      <w:r w:rsidRPr="000C7C2F">
        <w:rPr>
          <w:rFonts w:ascii="Times New Roman" w:hAnsi="Times New Roman" w:cs="Times New Roman"/>
          <w:u w:val="single"/>
        </w:rPr>
        <w:t xml:space="preserve">before they can claim this prize. </w:t>
      </w:r>
    </w:p>
    <w:p w14:paraId="60B5ECD3" w14:textId="2B0843B7" w:rsidR="00EF37FA" w:rsidRPr="00122AEA" w:rsidRDefault="00EF37FA" w:rsidP="0048104F">
      <w:pPr>
        <w:pStyle w:val="ListParagraph"/>
        <w:rPr>
          <w:rFonts w:ascii="Times New Roman" w:hAnsi="Times New Roman" w:cs="Times New Roman"/>
        </w:rPr>
      </w:pPr>
    </w:p>
    <w:p w14:paraId="4598E723" w14:textId="1DBF4F5B" w:rsidR="001A10DD" w:rsidRDefault="0089318D" w:rsidP="00662DC9">
      <w:pPr>
        <w:pStyle w:val="ListParagraph"/>
        <w:numPr>
          <w:ilvl w:val="0"/>
          <w:numId w:val="20"/>
        </w:numPr>
        <w:rPr>
          <w:rFonts w:ascii="Times New Roman" w:hAnsi="Times New Roman" w:cs="Times New Roman"/>
        </w:rPr>
      </w:pPr>
      <w:r>
        <w:rPr>
          <w:rFonts w:ascii="Times New Roman" w:hAnsi="Times New Roman" w:cs="Times New Roman"/>
        </w:rPr>
        <w:t>ICDL</w:t>
      </w:r>
      <w:r w:rsidR="00163838">
        <w:rPr>
          <w:rFonts w:ascii="Times New Roman" w:hAnsi="Times New Roman" w:cs="Times New Roman"/>
        </w:rPr>
        <w:t xml:space="preserve"> </w:t>
      </w:r>
      <w:r>
        <w:rPr>
          <w:rFonts w:ascii="Times New Roman" w:hAnsi="Times New Roman" w:cs="Times New Roman"/>
        </w:rPr>
        <w:t xml:space="preserve">is to award </w:t>
      </w:r>
      <w:r w:rsidR="00330A2E">
        <w:rPr>
          <w:rFonts w:ascii="Times New Roman" w:hAnsi="Times New Roman" w:cs="Times New Roman"/>
        </w:rPr>
        <w:t>the winners and the runners-up</w:t>
      </w:r>
      <w:r w:rsidR="00B608B2">
        <w:rPr>
          <w:rFonts w:ascii="Times New Roman" w:hAnsi="Times New Roman" w:cs="Times New Roman"/>
        </w:rPr>
        <w:t xml:space="preserve"> of each category</w:t>
      </w:r>
      <w:r w:rsidR="00330A2E">
        <w:rPr>
          <w:rFonts w:ascii="Times New Roman" w:hAnsi="Times New Roman" w:cs="Times New Roman"/>
        </w:rPr>
        <w:t xml:space="preserve"> additional prizes. The details of these </w:t>
      </w:r>
      <w:r w:rsidR="00B608B2">
        <w:rPr>
          <w:rFonts w:ascii="Times New Roman" w:hAnsi="Times New Roman" w:cs="Times New Roman"/>
        </w:rPr>
        <w:t>prizes</w:t>
      </w:r>
      <w:r w:rsidR="0053325D">
        <w:rPr>
          <w:rFonts w:ascii="Times New Roman" w:hAnsi="Times New Roman" w:cs="Times New Roman"/>
        </w:rPr>
        <w:t xml:space="preserve">, as well as the number of runners-up who will receive a prize, </w:t>
      </w:r>
      <w:r w:rsidR="00B608B2">
        <w:rPr>
          <w:rFonts w:ascii="Times New Roman" w:hAnsi="Times New Roman" w:cs="Times New Roman"/>
        </w:rPr>
        <w:t xml:space="preserve">are </w:t>
      </w:r>
      <w:r w:rsidR="0053325D">
        <w:rPr>
          <w:rFonts w:ascii="Times New Roman" w:hAnsi="Times New Roman" w:cs="Times New Roman"/>
        </w:rPr>
        <w:t xml:space="preserve">both </w:t>
      </w:r>
      <w:r w:rsidR="00B608B2">
        <w:rPr>
          <w:rFonts w:ascii="Times New Roman" w:hAnsi="Times New Roman" w:cs="Times New Roman"/>
        </w:rPr>
        <w:t xml:space="preserve">to be confirmed </w:t>
      </w:r>
      <w:r w:rsidR="00B9100B">
        <w:rPr>
          <w:rFonts w:ascii="Times New Roman" w:hAnsi="Times New Roman" w:cs="Times New Roman"/>
        </w:rPr>
        <w:t>prior to</w:t>
      </w:r>
      <w:r w:rsidR="00897F68">
        <w:rPr>
          <w:rFonts w:ascii="Times New Roman" w:hAnsi="Times New Roman" w:cs="Times New Roman"/>
        </w:rPr>
        <w:t xml:space="preserve"> </w:t>
      </w:r>
      <w:r w:rsidR="00B608B2">
        <w:rPr>
          <w:rFonts w:ascii="Times New Roman" w:hAnsi="Times New Roman" w:cs="Times New Roman"/>
        </w:rPr>
        <w:t>the Final Round.</w:t>
      </w:r>
      <w:r w:rsidR="001A10DD">
        <w:rPr>
          <w:rFonts w:ascii="Times New Roman" w:hAnsi="Times New Roman" w:cs="Times New Roman"/>
        </w:rPr>
        <w:t xml:space="preserve"> </w:t>
      </w:r>
    </w:p>
    <w:p w14:paraId="5BA4B96A" w14:textId="77777777" w:rsidR="001A10DD" w:rsidRDefault="001A10DD" w:rsidP="001A10DD">
      <w:pPr>
        <w:pStyle w:val="ListParagraph"/>
        <w:rPr>
          <w:rFonts w:ascii="Times New Roman" w:hAnsi="Times New Roman" w:cs="Times New Roman"/>
        </w:rPr>
      </w:pPr>
    </w:p>
    <w:p w14:paraId="64D5D20D" w14:textId="01521915" w:rsidR="00662DC9" w:rsidRDefault="00662DC9" w:rsidP="00662DC9">
      <w:pPr>
        <w:pStyle w:val="ListParagraph"/>
        <w:numPr>
          <w:ilvl w:val="0"/>
          <w:numId w:val="20"/>
        </w:numPr>
        <w:rPr>
          <w:rFonts w:ascii="Times New Roman" w:hAnsi="Times New Roman" w:cs="Times New Roman"/>
        </w:rPr>
      </w:pPr>
      <w:r w:rsidRPr="00122AEA">
        <w:rPr>
          <w:rFonts w:ascii="Times New Roman" w:hAnsi="Times New Roman" w:cs="Times New Roman"/>
        </w:rPr>
        <w:t xml:space="preserve">All participants who reach the </w:t>
      </w:r>
      <w:r w:rsidR="008A4CBB">
        <w:rPr>
          <w:rFonts w:ascii="Times New Roman" w:hAnsi="Times New Roman" w:cs="Times New Roman"/>
        </w:rPr>
        <w:t>F</w:t>
      </w:r>
      <w:r w:rsidRPr="00122AEA">
        <w:rPr>
          <w:rFonts w:ascii="Times New Roman" w:hAnsi="Times New Roman" w:cs="Times New Roman"/>
        </w:rPr>
        <w:t xml:space="preserve">inal </w:t>
      </w:r>
      <w:r w:rsidR="008A4CBB">
        <w:rPr>
          <w:rFonts w:ascii="Times New Roman" w:hAnsi="Times New Roman" w:cs="Times New Roman"/>
        </w:rPr>
        <w:t>R</w:t>
      </w:r>
      <w:r w:rsidRPr="00122AEA">
        <w:rPr>
          <w:rFonts w:ascii="Times New Roman" w:hAnsi="Times New Roman" w:cs="Times New Roman"/>
        </w:rPr>
        <w:t>ound will be awarded a certificate of participation.</w:t>
      </w:r>
    </w:p>
    <w:p w14:paraId="06283C18" w14:textId="77777777" w:rsidR="00B87F24" w:rsidRDefault="00B87F24" w:rsidP="00B87F24">
      <w:pPr>
        <w:pStyle w:val="ListParagraph"/>
        <w:rPr>
          <w:rFonts w:ascii="Times New Roman" w:hAnsi="Times New Roman" w:cs="Times New Roman"/>
        </w:rPr>
      </w:pPr>
    </w:p>
    <w:p w14:paraId="4F5BF208" w14:textId="46EA0743" w:rsidR="00B87F24" w:rsidRDefault="00B87F24" w:rsidP="00662DC9">
      <w:pPr>
        <w:pStyle w:val="ListParagraph"/>
        <w:numPr>
          <w:ilvl w:val="0"/>
          <w:numId w:val="20"/>
        </w:numPr>
        <w:rPr>
          <w:rFonts w:ascii="Times New Roman" w:hAnsi="Times New Roman" w:cs="Times New Roman"/>
        </w:rPr>
      </w:pPr>
      <w:r>
        <w:rPr>
          <w:rFonts w:ascii="Times New Roman" w:hAnsi="Times New Roman" w:cs="Times New Roman"/>
        </w:rPr>
        <w:t xml:space="preserve">Additional prizes </w:t>
      </w:r>
      <w:r w:rsidR="00572C56">
        <w:rPr>
          <w:rFonts w:ascii="Times New Roman" w:hAnsi="Times New Roman" w:cs="Times New Roman"/>
        </w:rPr>
        <w:t xml:space="preserve">may be confirmed </w:t>
      </w:r>
      <w:r w:rsidR="00B9100B">
        <w:rPr>
          <w:rFonts w:ascii="Times New Roman" w:hAnsi="Times New Roman" w:cs="Times New Roman"/>
        </w:rPr>
        <w:t xml:space="preserve">prior to or </w:t>
      </w:r>
      <w:r w:rsidR="00572C56">
        <w:rPr>
          <w:rFonts w:ascii="Times New Roman" w:hAnsi="Times New Roman" w:cs="Times New Roman"/>
        </w:rPr>
        <w:t xml:space="preserve">during </w:t>
      </w:r>
      <w:r w:rsidR="001A10DD">
        <w:rPr>
          <w:rFonts w:ascii="Times New Roman" w:hAnsi="Times New Roman" w:cs="Times New Roman"/>
        </w:rPr>
        <w:t>the Final Round</w:t>
      </w:r>
      <w:r>
        <w:rPr>
          <w:rFonts w:ascii="Times New Roman" w:hAnsi="Times New Roman" w:cs="Times New Roman"/>
        </w:rPr>
        <w:t xml:space="preserve">. </w:t>
      </w:r>
    </w:p>
    <w:p w14:paraId="4AF84CE8" w14:textId="2B614E5C" w:rsidR="00D350D3" w:rsidRDefault="009366BA" w:rsidP="00FF646B">
      <w:pPr>
        <w:rPr>
          <w:rFonts w:ascii="Times New Roman" w:hAnsi="Times New Roman" w:cs="Times New Roman"/>
          <w:color w:val="00B050"/>
        </w:rPr>
      </w:pPr>
      <w:r>
        <w:rPr>
          <w:rFonts w:ascii="Times New Roman" w:hAnsi="Times New Roman" w:cs="Times New Roman"/>
          <w:color w:val="00B050"/>
        </w:rPr>
        <w:t xml:space="preserve"> </w:t>
      </w:r>
    </w:p>
    <w:p w14:paraId="04E4EDA6" w14:textId="39854971" w:rsidR="00341E56" w:rsidRPr="00123DE5" w:rsidRDefault="00F94F7A" w:rsidP="00341E56">
      <w:pPr>
        <w:jc w:val="center"/>
        <w:rPr>
          <w:rFonts w:ascii="Times New Roman" w:hAnsi="Times New Roman" w:cs="Times New Roman"/>
          <w:b/>
          <w:bCs/>
          <w:u w:val="single"/>
        </w:rPr>
      </w:pPr>
      <w:r>
        <w:rPr>
          <w:rFonts w:ascii="Times New Roman" w:hAnsi="Times New Roman" w:cs="Times New Roman"/>
          <w:b/>
          <w:bCs/>
          <w:u w:val="single"/>
        </w:rPr>
        <w:t xml:space="preserve">V. </w:t>
      </w:r>
      <w:r w:rsidR="00341E56" w:rsidRPr="00123DE5">
        <w:rPr>
          <w:rFonts w:ascii="Times New Roman" w:hAnsi="Times New Roman" w:cs="Times New Roman"/>
          <w:b/>
          <w:bCs/>
          <w:u w:val="single"/>
        </w:rPr>
        <w:t xml:space="preserve">Application </w:t>
      </w:r>
      <w:r w:rsidR="001565DC" w:rsidRPr="00123DE5">
        <w:rPr>
          <w:rFonts w:ascii="Times New Roman" w:hAnsi="Times New Roman" w:cs="Times New Roman"/>
          <w:b/>
          <w:bCs/>
          <w:u w:val="single"/>
        </w:rPr>
        <w:t>Process</w:t>
      </w:r>
    </w:p>
    <w:p w14:paraId="29973BF0" w14:textId="73BE148B" w:rsidR="00341E56" w:rsidRPr="00122AEA" w:rsidRDefault="008F4C9D" w:rsidP="0089687F">
      <w:pPr>
        <w:jc w:val="both"/>
        <w:rPr>
          <w:rFonts w:ascii="Times New Roman" w:hAnsi="Times New Roman" w:cs="Times New Roman"/>
        </w:rPr>
      </w:pPr>
      <w:r w:rsidRPr="00122AEA">
        <w:rPr>
          <w:rFonts w:ascii="Times New Roman" w:hAnsi="Times New Roman" w:cs="Times New Roman"/>
        </w:rPr>
        <w:t xml:space="preserve">Eligible </w:t>
      </w:r>
      <w:r w:rsidR="009366BA">
        <w:rPr>
          <w:rFonts w:ascii="Times New Roman" w:hAnsi="Times New Roman" w:cs="Times New Roman"/>
        </w:rPr>
        <w:t xml:space="preserve">senior </w:t>
      </w:r>
      <w:r w:rsidRPr="00122AEA">
        <w:rPr>
          <w:rFonts w:ascii="Times New Roman" w:hAnsi="Times New Roman" w:cs="Times New Roman"/>
        </w:rPr>
        <w:t>h</w:t>
      </w:r>
      <w:r w:rsidR="00341E56" w:rsidRPr="00122AEA">
        <w:rPr>
          <w:rFonts w:ascii="Times New Roman" w:hAnsi="Times New Roman" w:cs="Times New Roman"/>
        </w:rPr>
        <w:t xml:space="preserve">igh school students and university students who wish to participate in this contest must follow the </w:t>
      </w:r>
      <w:r w:rsidR="001565DC" w:rsidRPr="00122AEA">
        <w:rPr>
          <w:rFonts w:ascii="Times New Roman" w:hAnsi="Times New Roman" w:cs="Times New Roman"/>
        </w:rPr>
        <w:t>A</w:t>
      </w:r>
      <w:r w:rsidR="00341E56" w:rsidRPr="00122AEA">
        <w:rPr>
          <w:rFonts w:ascii="Times New Roman" w:hAnsi="Times New Roman" w:cs="Times New Roman"/>
        </w:rPr>
        <w:t xml:space="preserve">pplication </w:t>
      </w:r>
      <w:r w:rsidR="001565DC" w:rsidRPr="00122AEA">
        <w:rPr>
          <w:rFonts w:ascii="Times New Roman" w:hAnsi="Times New Roman" w:cs="Times New Roman"/>
        </w:rPr>
        <w:t>Process</w:t>
      </w:r>
      <w:r w:rsidR="003F2989" w:rsidRPr="00122AEA">
        <w:rPr>
          <w:rFonts w:ascii="Times New Roman" w:hAnsi="Times New Roman" w:cs="Times New Roman"/>
        </w:rPr>
        <w:t xml:space="preserve"> described below and submit their applications by the specified deadline. </w:t>
      </w:r>
    </w:p>
    <w:p w14:paraId="7128FC10" w14:textId="2CD54D72" w:rsidR="003E4A50" w:rsidRPr="003E4A50" w:rsidRDefault="006C4346" w:rsidP="003E4A50">
      <w:pPr>
        <w:rPr>
          <w:rFonts w:ascii="Times New Roman" w:hAnsi="Times New Roman" w:cs="Times New Roman"/>
          <w:b/>
          <w:bCs/>
        </w:rPr>
      </w:pPr>
      <w:r>
        <w:rPr>
          <w:rFonts w:ascii="Times New Roman" w:hAnsi="Times New Roman" w:cs="Times New Roman"/>
          <w:b/>
          <w:bCs/>
        </w:rPr>
        <w:t xml:space="preserve">1. </w:t>
      </w:r>
      <w:r w:rsidR="003E4A50" w:rsidRPr="003E4A50">
        <w:rPr>
          <w:rFonts w:ascii="Times New Roman" w:hAnsi="Times New Roman" w:cs="Times New Roman"/>
          <w:b/>
          <w:bCs/>
        </w:rPr>
        <w:t>Submission Requirements:</w:t>
      </w:r>
    </w:p>
    <w:p w14:paraId="30D1292E" w14:textId="2D443F53" w:rsidR="00541130" w:rsidRPr="006C4346" w:rsidRDefault="003E4A50" w:rsidP="006C4346">
      <w:pPr>
        <w:pStyle w:val="ListParagraph"/>
        <w:numPr>
          <w:ilvl w:val="0"/>
          <w:numId w:val="22"/>
        </w:numPr>
        <w:rPr>
          <w:rFonts w:ascii="Times New Roman" w:hAnsi="Times New Roman" w:cs="Times New Roman"/>
        </w:rPr>
      </w:pPr>
      <w:r w:rsidRPr="006C4346">
        <w:rPr>
          <w:rFonts w:ascii="Times New Roman" w:hAnsi="Times New Roman" w:cs="Times New Roman"/>
        </w:rPr>
        <w:t xml:space="preserve">Complete the designated </w:t>
      </w:r>
      <w:r w:rsidR="002A6C7A" w:rsidRPr="006C4346">
        <w:rPr>
          <w:rFonts w:ascii="Times New Roman" w:hAnsi="Times New Roman" w:cs="Times New Roman"/>
        </w:rPr>
        <w:t>‘</w:t>
      </w:r>
      <w:r w:rsidR="008D5FA8">
        <w:rPr>
          <w:rFonts w:ascii="Times New Roman" w:hAnsi="Times New Roman" w:cs="Times New Roman"/>
        </w:rPr>
        <w:t xml:space="preserve">Education in Ireland Cup </w:t>
      </w:r>
      <w:r w:rsidR="00846C32">
        <w:rPr>
          <w:rFonts w:ascii="Times New Roman" w:hAnsi="Times New Roman" w:cs="Times New Roman"/>
        </w:rPr>
        <w:t xml:space="preserve">– </w:t>
      </w:r>
      <w:r w:rsidRPr="006C4346">
        <w:rPr>
          <w:rFonts w:ascii="Times New Roman" w:hAnsi="Times New Roman" w:cs="Times New Roman"/>
        </w:rPr>
        <w:t>Application Form</w:t>
      </w:r>
      <w:r w:rsidR="002A6C7A" w:rsidRPr="006C4346">
        <w:rPr>
          <w:rFonts w:ascii="Times New Roman" w:hAnsi="Times New Roman" w:cs="Times New Roman"/>
        </w:rPr>
        <w:t>’</w:t>
      </w:r>
      <w:r w:rsidRPr="006C4346">
        <w:rPr>
          <w:rFonts w:ascii="Times New Roman" w:hAnsi="Times New Roman" w:cs="Times New Roman"/>
        </w:rPr>
        <w:t xml:space="preserve"> (downloadable at</w:t>
      </w:r>
      <w:r w:rsidR="00426E3D">
        <w:rPr>
          <w:rFonts w:ascii="Times New Roman" w:hAnsi="Times New Roman" w:cs="Times New Roman"/>
        </w:rPr>
        <w:t xml:space="preserve"> </w:t>
      </w:r>
      <w:hyperlink r:id="rId10" w:history="1">
        <w:r w:rsidR="00426E3D">
          <w:rPr>
            <w:rStyle w:val="Hyperlink"/>
          </w:rPr>
          <w:t>大学留学</w:t>
        </w:r>
        <w:r w:rsidR="00426E3D">
          <w:rPr>
            <w:rStyle w:val="Hyperlink"/>
          </w:rPr>
          <w:t xml:space="preserve"> – </w:t>
        </w:r>
        <w:r w:rsidR="00426E3D">
          <w:rPr>
            <w:rStyle w:val="Hyperlink"/>
          </w:rPr>
          <w:t>アイルランド政府商務庁</w:t>
        </w:r>
        <w:r w:rsidR="00426E3D">
          <w:rPr>
            <w:rStyle w:val="Hyperlink"/>
          </w:rPr>
          <w:t xml:space="preserve"> (enterprise-ireland.or.jp)</w:t>
        </w:r>
      </w:hyperlink>
      <w:r w:rsidR="00426E3D">
        <w:rPr>
          <w:rFonts w:ascii="Times New Roman" w:hAnsi="Times New Roman" w:cs="Times New Roman"/>
        </w:rPr>
        <w:t>)</w:t>
      </w:r>
      <w:r w:rsidR="00541130" w:rsidRPr="006C4346">
        <w:rPr>
          <w:rFonts w:ascii="Times New Roman" w:hAnsi="Times New Roman" w:cs="Times New Roman"/>
        </w:rPr>
        <w:t xml:space="preserve">. </w:t>
      </w:r>
    </w:p>
    <w:p w14:paraId="0C9C5EE0" w14:textId="77777777" w:rsidR="0002329D" w:rsidRDefault="003E4A50" w:rsidP="0002329D">
      <w:pPr>
        <w:numPr>
          <w:ilvl w:val="0"/>
          <w:numId w:val="22"/>
        </w:numPr>
        <w:rPr>
          <w:rFonts w:ascii="Times New Roman" w:hAnsi="Times New Roman" w:cs="Times New Roman"/>
        </w:rPr>
      </w:pPr>
      <w:r w:rsidRPr="003E4A50">
        <w:rPr>
          <w:rFonts w:ascii="Times New Roman" w:hAnsi="Times New Roman" w:cs="Times New Roman"/>
        </w:rPr>
        <w:t>Prepare a speech manuscript:</w:t>
      </w:r>
    </w:p>
    <w:p w14:paraId="256EC7E8" w14:textId="3E13EF20" w:rsidR="00B64E13" w:rsidRDefault="00886F2F" w:rsidP="00886F2F">
      <w:pPr>
        <w:pStyle w:val="ListParagraph"/>
        <w:numPr>
          <w:ilvl w:val="0"/>
          <w:numId w:val="24"/>
        </w:numPr>
        <w:rPr>
          <w:rFonts w:ascii="Times New Roman" w:hAnsi="Times New Roman" w:cs="Times New Roman"/>
        </w:rPr>
      </w:pPr>
      <w:r>
        <w:rPr>
          <w:rFonts w:ascii="Times New Roman" w:hAnsi="Times New Roman" w:cs="Times New Roman"/>
        </w:rPr>
        <w:t xml:space="preserve">Please </w:t>
      </w:r>
      <w:r w:rsidR="00983295">
        <w:rPr>
          <w:rFonts w:ascii="Times New Roman" w:hAnsi="Times New Roman" w:cs="Times New Roman"/>
        </w:rPr>
        <w:t xml:space="preserve">pay </w:t>
      </w:r>
      <w:r w:rsidR="00F72A95">
        <w:rPr>
          <w:rFonts w:ascii="Times New Roman" w:hAnsi="Times New Roman" w:cs="Times New Roman"/>
        </w:rPr>
        <w:t xml:space="preserve">close </w:t>
      </w:r>
      <w:r w:rsidR="00983295">
        <w:rPr>
          <w:rFonts w:ascii="Times New Roman" w:hAnsi="Times New Roman" w:cs="Times New Roman"/>
        </w:rPr>
        <w:t xml:space="preserve">attention to the required format: </w:t>
      </w:r>
    </w:p>
    <w:p w14:paraId="19C7E06B" w14:textId="77777777" w:rsidR="00E63526" w:rsidRDefault="00F72A95" w:rsidP="00E63526">
      <w:pPr>
        <w:pStyle w:val="ListParagraph"/>
        <w:numPr>
          <w:ilvl w:val="0"/>
          <w:numId w:val="25"/>
        </w:numPr>
        <w:rPr>
          <w:rFonts w:ascii="Times New Roman" w:hAnsi="Times New Roman" w:cs="Times New Roman"/>
        </w:rPr>
      </w:pPr>
      <w:r>
        <w:rPr>
          <w:rFonts w:ascii="Times New Roman" w:hAnsi="Times New Roman" w:cs="Times New Roman"/>
        </w:rPr>
        <w:t xml:space="preserve">Use </w:t>
      </w:r>
      <w:r w:rsidR="0056025E">
        <w:rPr>
          <w:rFonts w:ascii="Times New Roman" w:hAnsi="Times New Roman" w:cs="Times New Roman"/>
        </w:rPr>
        <w:t>A4 size in horizontal writing using a Microsoft Word file.</w:t>
      </w:r>
      <w:r w:rsidR="00983295" w:rsidRPr="003E4A50">
        <w:rPr>
          <w:rFonts w:ascii="Times New Roman" w:hAnsi="Times New Roman" w:cs="Times New Roman"/>
        </w:rPr>
        <w:t xml:space="preserve"> </w:t>
      </w:r>
    </w:p>
    <w:p w14:paraId="28B85D60" w14:textId="66DC0A7F" w:rsidR="00E63526" w:rsidRDefault="00470155" w:rsidP="00E63526">
      <w:pPr>
        <w:pStyle w:val="ListParagraph"/>
        <w:numPr>
          <w:ilvl w:val="0"/>
          <w:numId w:val="25"/>
        </w:numPr>
        <w:rPr>
          <w:rFonts w:ascii="Times New Roman" w:hAnsi="Times New Roman" w:cs="Times New Roman"/>
        </w:rPr>
      </w:pPr>
      <w:r w:rsidRPr="00470155">
        <w:rPr>
          <w:rFonts w:ascii="Times New Roman" w:hAnsi="Times New Roman" w:cs="Times New Roman"/>
        </w:rPr>
        <w:t xml:space="preserve">Do </w:t>
      </w:r>
      <w:r w:rsidR="003308FC">
        <w:rPr>
          <w:rFonts w:ascii="Times New Roman" w:hAnsi="Times New Roman" w:cs="Times New Roman"/>
        </w:rPr>
        <w:t>NOT</w:t>
      </w:r>
      <w:r w:rsidRPr="00470155">
        <w:rPr>
          <w:rFonts w:ascii="Times New Roman" w:hAnsi="Times New Roman" w:cs="Times New Roman"/>
        </w:rPr>
        <w:t xml:space="preserve"> include participant’s name, school/university name or grade/year anywhere within this manuscript.</w:t>
      </w:r>
    </w:p>
    <w:p w14:paraId="51546A59" w14:textId="23F92976" w:rsidR="00BF168F" w:rsidRDefault="00BF168F" w:rsidP="00E63526">
      <w:pPr>
        <w:pStyle w:val="ListParagraph"/>
        <w:numPr>
          <w:ilvl w:val="0"/>
          <w:numId w:val="25"/>
        </w:numPr>
        <w:rPr>
          <w:rFonts w:ascii="Times New Roman" w:hAnsi="Times New Roman" w:cs="Times New Roman"/>
        </w:rPr>
      </w:pPr>
      <w:r w:rsidRPr="00E63526">
        <w:rPr>
          <w:rFonts w:ascii="Times New Roman" w:hAnsi="Times New Roman" w:cs="Times New Roman"/>
        </w:rPr>
        <w:t xml:space="preserve">Save the manuscript data in a Microsoft Word (doc./docx.) file. </w:t>
      </w:r>
    </w:p>
    <w:p w14:paraId="429BC0F2" w14:textId="6793EA00" w:rsidR="008C7543" w:rsidRPr="00E63526" w:rsidRDefault="008C7543" w:rsidP="00E20DB1">
      <w:pPr>
        <w:pStyle w:val="ListParagraph"/>
        <w:numPr>
          <w:ilvl w:val="0"/>
          <w:numId w:val="25"/>
        </w:numPr>
        <w:rPr>
          <w:rFonts w:ascii="Times New Roman" w:hAnsi="Times New Roman" w:cs="Times New Roman"/>
        </w:rPr>
      </w:pPr>
      <w:r w:rsidRPr="00E63526">
        <w:rPr>
          <w:rFonts w:ascii="Times New Roman" w:hAnsi="Times New Roman" w:cs="Times New Roman"/>
        </w:rPr>
        <w:t xml:space="preserve">Use the manuscript title as the file name (E.g., Shared </w:t>
      </w:r>
      <w:proofErr w:type="gramStart"/>
      <w:r w:rsidR="00CF5E27" w:rsidRPr="00E63526">
        <w:rPr>
          <w:rFonts w:ascii="Times New Roman" w:hAnsi="Times New Roman" w:cs="Times New Roman"/>
        </w:rPr>
        <w:t>Irish</w:t>
      </w:r>
      <w:proofErr w:type="gramEnd"/>
      <w:r w:rsidR="00CF5E27" w:rsidRPr="00E63526">
        <w:rPr>
          <w:rFonts w:ascii="Times New Roman" w:hAnsi="Times New Roman" w:cs="Times New Roman"/>
        </w:rPr>
        <w:t xml:space="preserve"> </w:t>
      </w:r>
      <w:r w:rsidRPr="00E63526">
        <w:rPr>
          <w:rFonts w:ascii="Times New Roman" w:hAnsi="Times New Roman" w:cs="Times New Roman"/>
        </w:rPr>
        <w:t xml:space="preserve">and Japanese Aspirations.doc).  </w:t>
      </w:r>
    </w:p>
    <w:p w14:paraId="35E75C01" w14:textId="77777777" w:rsidR="008D4796" w:rsidRDefault="008D4796" w:rsidP="000326F3">
      <w:pPr>
        <w:pStyle w:val="ListParagraph"/>
        <w:rPr>
          <w:rFonts w:ascii="Times New Roman" w:hAnsi="Times New Roman" w:cs="Times New Roman"/>
        </w:rPr>
      </w:pPr>
    </w:p>
    <w:p w14:paraId="221EBB8A" w14:textId="43945668" w:rsidR="008D4796" w:rsidRDefault="008D4796" w:rsidP="008D4796">
      <w:pPr>
        <w:pStyle w:val="ListParagraph"/>
        <w:numPr>
          <w:ilvl w:val="0"/>
          <w:numId w:val="22"/>
        </w:numPr>
        <w:rPr>
          <w:rFonts w:ascii="Times New Roman" w:hAnsi="Times New Roman" w:cs="Times New Roman"/>
        </w:rPr>
      </w:pPr>
      <w:r>
        <w:rPr>
          <w:rFonts w:ascii="Times New Roman" w:hAnsi="Times New Roman" w:cs="Times New Roman"/>
        </w:rPr>
        <w:t>Prepare the audio file</w:t>
      </w:r>
      <w:r w:rsidR="001E0C6F">
        <w:rPr>
          <w:rFonts w:ascii="Times New Roman" w:hAnsi="Times New Roman" w:cs="Times New Roman"/>
        </w:rPr>
        <w:t>:</w:t>
      </w:r>
      <w:r>
        <w:rPr>
          <w:rFonts w:ascii="Times New Roman" w:hAnsi="Times New Roman" w:cs="Times New Roman"/>
        </w:rPr>
        <w:t xml:space="preserve"> </w:t>
      </w:r>
    </w:p>
    <w:p w14:paraId="01101AB3" w14:textId="57977501" w:rsidR="00EE7145" w:rsidRDefault="00EE7145" w:rsidP="00EE7145">
      <w:pPr>
        <w:pStyle w:val="ListParagraph"/>
        <w:numPr>
          <w:ilvl w:val="2"/>
          <w:numId w:val="22"/>
        </w:numPr>
        <w:rPr>
          <w:rFonts w:ascii="Times New Roman" w:hAnsi="Times New Roman" w:cs="Times New Roman"/>
        </w:rPr>
      </w:pPr>
      <w:r>
        <w:rPr>
          <w:rFonts w:ascii="Times New Roman" w:hAnsi="Times New Roman" w:cs="Times New Roman"/>
        </w:rPr>
        <w:t xml:space="preserve">This must be recorded by the participant. </w:t>
      </w:r>
    </w:p>
    <w:p w14:paraId="0102D3E8" w14:textId="5701FE4C" w:rsidR="00106138" w:rsidRDefault="00106138" w:rsidP="00C06A03">
      <w:pPr>
        <w:pStyle w:val="ListParagraph"/>
        <w:numPr>
          <w:ilvl w:val="2"/>
          <w:numId w:val="22"/>
        </w:numPr>
        <w:rPr>
          <w:rFonts w:ascii="Times New Roman" w:hAnsi="Times New Roman" w:cs="Times New Roman"/>
        </w:rPr>
      </w:pPr>
      <w:r>
        <w:rPr>
          <w:rFonts w:ascii="Times New Roman" w:hAnsi="Times New Roman" w:cs="Times New Roman"/>
        </w:rPr>
        <w:t>Participants may use</w:t>
      </w:r>
      <w:r w:rsidR="00C06A03">
        <w:rPr>
          <w:rFonts w:ascii="Times New Roman" w:hAnsi="Times New Roman" w:cs="Times New Roman"/>
        </w:rPr>
        <w:t xml:space="preserve"> </w:t>
      </w:r>
      <w:r w:rsidRPr="00C06A03">
        <w:rPr>
          <w:rFonts w:ascii="Times New Roman" w:hAnsi="Times New Roman" w:cs="Times New Roman"/>
        </w:rPr>
        <w:t>the built-in voice recorder app on a smartphone</w:t>
      </w:r>
      <w:r w:rsidR="003D30DB">
        <w:rPr>
          <w:rFonts w:ascii="Times New Roman" w:hAnsi="Times New Roman" w:cs="Times New Roman"/>
        </w:rPr>
        <w:t xml:space="preserve">, </w:t>
      </w:r>
      <w:r w:rsidR="003D729D" w:rsidRPr="00C06A03">
        <w:rPr>
          <w:rFonts w:ascii="Times New Roman" w:hAnsi="Times New Roman" w:cs="Times New Roman"/>
        </w:rPr>
        <w:t>tablet,</w:t>
      </w:r>
      <w:r w:rsidR="003D30DB">
        <w:rPr>
          <w:rFonts w:ascii="Times New Roman" w:hAnsi="Times New Roman" w:cs="Times New Roman"/>
        </w:rPr>
        <w:t xml:space="preserve"> or personal computer</w:t>
      </w:r>
      <w:r w:rsidRPr="00C06A03">
        <w:rPr>
          <w:rFonts w:ascii="Times New Roman" w:hAnsi="Times New Roman" w:cs="Times New Roman"/>
        </w:rPr>
        <w:t xml:space="preserve"> to record the</w:t>
      </w:r>
      <w:r w:rsidR="00C06A03">
        <w:rPr>
          <w:rFonts w:ascii="Times New Roman" w:hAnsi="Times New Roman" w:cs="Times New Roman"/>
        </w:rPr>
        <w:t>ir</w:t>
      </w:r>
      <w:r w:rsidRPr="00C06A03">
        <w:rPr>
          <w:rFonts w:ascii="Times New Roman" w:hAnsi="Times New Roman" w:cs="Times New Roman"/>
        </w:rPr>
        <w:t xml:space="preserve"> speech.</w:t>
      </w:r>
    </w:p>
    <w:p w14:paraId="31200CB3" w14:textId="1AA9BF2A" w:rsidR="00C06A03" w:rsidRPr="00C06A03" w:rsidRDefault="00C06A03" w:rsidP="00C06A03">
      <w:pPr>
        <w:pStyle w:val="ListParagraph"/>
        <w:numPr>
          <w:ilvl w:val="2"/>
          <w:numId w:val="22"/>
        </w:numPr>
        <w:rPr>
          <w:rFonts w:ascii="Times New Roman" w:hAnsi="Times New Roman" w:cs="Times New Roman"/>
        </w:rPr>
      </w:pPr>
      <w:r>
        <w:rPr>
          <w:rFonts w:ascii="Times New Roman" w:hAnsi="Times New Roman" w:cs="Times New Roman"/>
        </w:rPr>
        <w:lastRenderedPageBreak/>
        <w:t xml:space="preserve">Any </w:t>
      </w:r>
      <w:r w:rsidR="00E12255">
        <w:rPr>
          <w:rFonts w:ascii="Times New Roman" w:hAnsi="Times New Roman" w:cs="Times New Roman"/>
        </w:rPr>
        <w:t xml:space="preserve">recording </w:t>
      </w:r>
      <w:r>
        <w:rPr>
          <w:rFonts w:ascii="Times New Roman" w:hAnsi="Times New Roman" w:cs="Times New Roman"/>
        </w:rPr>
        <w:t xml:space="preserve">device is acceptable, so long as the audio file is saved </w:t>
      </w:r>
      <w:r w:rsidRPr="00EE7145">
        <w:rPr>
          <w:rFonts w:ascii="Times New Roman" w:hAnsi="Times New Roman" w:cs="Times New Roman"/>
        </w:rPr>
        <w:t>in mp3, m4a, or wav format</w:t>
      </w:r>
      <w:r w:rsidR="0045198C">
        <w:rPr>
          <w:rFonts w:ascii="Times New Roman" w:hAnsi="Times New Roman" w:cs="Times New Roman"/>
        </w:rPr>
        <w:t xml:space="preserve"> and can be attached to an email. </w:t>
      </w:r>
    </w:p>
    <w:p w14:paraId="4177FE46" w14:textId="3192294B" w:rsidR="00EE7145" w:rsidRDefault="00EE7145" w:rsidP="00EE7145">
      <w:pPr>
        <w:pStyle w:val="ListParagraph"/>
        <w:numPr>
          <w:ilvl w:val="2"/>
          <w:numId w:val="22"/>
        </w:numPr>
        <w:rPr>
          <w:rFonts w:ascii="Times New Roman" w:hAnsi="Times New Roman" w:cs="Times New Roman"/>
        </w:rPr>
      </w:pPr>
      <w:r>
        <w:rPr>
          <w:rFonts w:ascii="Times New Roman" w:hAnsi="Times New Roman" w:cs="Times New Roman"/>
        </w:rPr>
        <w:t xml:space="preserve">Do </w:t>
      </w:r>
      <w:r w:rsidR="003308FC">
        <w:rPr>
          <w:rFonts w:ascii="Times New Roman" w:hAnsi="Times New Roman" w:cs="Times New Roman"/>
        </w:rPr>
        <w:t>NOT</w:t>
      </w:r>
      <w:r>
        <w:rPr>
          <w:rFonts w:ascii="Times New Roman" w:hAnsi="Times New Roman" w:cs="Times New Roman"/>
        </w:rPr>
        <w:t xml:space="preserve"> include the title, </w:t>
      </w:r>
      <w:r w:rsidR="00D803F5">
        <w:rPr>
          <w:rFonts w:ascii="Times New Roman" w:hAnsi="Times New Roman" w:cs="Times New Roman"/>
        </w:rPr>
        <w:t xml:space="preserve">participant name, school name or grade in the recording. </w:t>
      </w:r>
    </w:p>
    <w:p w14:paraId="6E84F40C" w14:textId="5026054B" w:rsidR="00D803F5" w:rsidRDefault="00961FBF" w:rsidP="00EE7145">
      <w:pPr>
        <w:pStyle w:val="ListParagraph"/>
        <w:numPr>
          <w:ilvl w:val="2"/>
          <w:numId w:val="22"/>
        </w:numPr>
        <w:rPr>
          <w:rFonts w:ascii="Times New Roman" w:hAnsi="Times New Roman" w:cs="Times New Roman"/>
        </w:rPr>
      </w:pPr>
      <w:r>
        <w:rPr>
          <w:rFonts w:ascii="Times New Roman" w:hAnsi="Times New Roman" w:cs="Times New Roman"/>
        </w:rPr>
        <w:t>Use the title of the manuscript as the file name</w:t>
      </w:r>
      <w:r w:rsidR="008A22C8">
        <w:rPr>
          <w:rFonts w:ascii="Times New Roman" w:hAnsi="Times New Roman" w:cs="Times New Roman"/>
        </w:rPr>
        <w:t xml:space="preserve"> (see above)</w:t>
      </w:r>
      <w:r>
        <w:rPr>
          <w:rFonts w:ascii="Times New Roman" w:hAnsi="Times New Roman" w:cs="Times New Roman"/>
        </w:rPr>
        <w:t xml:space="preserve">. </w:t>
      </w:r>
    </w:p>
    <w:p w14:paraId="476FE148" w14:textId="7E6606FF" w:rsidR="00961FBF" w:rsidRDefault="00961FBF" w:rsidP="00EE7145">
      <w:pPr>
        <w:pStyle w:val="ListParagraph"/>
        <w:numPr>
          <w:ilvl w:val="2"/>
          <w:numId w:val="22"/>
        </w:numPr>
        <w:rPr>
          <w:rFonts w:ascii="Times New Roman" w:hAnsi="Times New Roman" w:cs="Times New Roman"/>
        </w:rPr>
      </w:pPr>
      <w:r>
        <w:rPr>
          <w:rFonts w:ascii="Times New Roman" w:hAnsi="Times New Roman" w:cs="Times New Roman"/>
        </w:rPr>
        <w:t xml:space="preserve">Do </w:t>
      </w:r>
      <w:r w:rsidR="003308FC">
        <w:rPr>
          <w:rFonts w:ascii="Times New Roman" w:hAnsi="Times New Roman" w:cs="Times New Roman"/>
        </w:rPr>
        <w:t>NOT</w:t>
      </w:r>
      <w:r>
        <w:rPr>
          <w:rFonts w:ascii="Times New Roman" w:hAnsi="Times New Roman" w:cs="Times New Roman"/>
        </w:rPr>
        <w:t xml:space="preserve"> include names, school names, etc. in the file name. </w:t>
      </w:r>
    </w:p>
    <w:p w14:paraId="59F3678F" w14:textId="7F487ABE" w:rsidR="00961FBF" w:rsidRDefault="00961FBF" w:rsidP="00EE7145">
      <w:pPr>
        <w:pStyle w:val="ListParagraph"/>
        <w:numPr>
          <w:ilvl w:val="2"/>
          <w:numId w:val="22"/>
        </w:numPr>
        <w:rPr>
          <w:rFonts w:ascii="Times New Roman" w:hAnsi="Times New Roman" w:cs="Times New Roman"/>
        </w:rPr>
      </w:pPr>
      <w:r>
        <w:rPr>
          <w:rFonts w:ascii="Times New Roman" w:hAnsi="Times New Roman" w:cs="Times New Roman"/>
        </w:rPr>
        <w:t>After recording, please</w:t>
      </w:r>
      <w:r w:rsidR="001A268F">
        <w:rPr>
          <w:rFonts w:ascii="Times New Roman" w:hAnsi="Times New Roman" w:cs="Times New Roman"/>
        </w:rPr>
        <w:t xml:space="preserve"> be sure to</w:t>
      </w:r>
      <w:r>
        <w:rPr>
          <w:rFonts w:ascii="Times New Roman" w:hAnsi="Times New Roman" w:cs="Times New Roman"/>
        </w:rPr>
        <w:t xml:space="preserve"> </w:t>
      </w:r>
      <w:r w:rsidR="00664FBC">
        <w:rPr>
          <w:rFonts w:ascii="Times New Roman" w:hAnsi="Times New Roman" w:cs="Times New Roman"/>
        </w:rPr>
        <w:t xml:space="preserve">listen to the recording </w:t>
      </w:r>
      <w:r w:rsidR="006664BF">
        <w:rPr>
          <w:rFonts w:ascii="Times New Roman" w:hAnsi="Times New Roman" w:cs="Times New Roman"/>
        </w:rPr>
        <w:t xml:space="preserve">to confirm that the </w:t>
      </w:r>
      <w:r w:rsidR="00CB0551">
        <w:rPr>
          <w:rFonts w:ascii="Times New Roman" w:hAnsi="Times New Roman" w:cs="Times New Roman"/>
        </w:rPr>
        <w:t xml:space="preserve">speech is </w:t>
      </w:r>
      <w:r w:rsidR="006C607A">
        <w:rPr>
          <w:rFonts w:ascii="Times New Roman" w:hAnsi="Times New Roman" w:cs="Times New Roman"/>
        </w:rPr>
        <w:t xml:space="preserve">clearly </w:t>
      </w:r>
      <w:r w:rsidR="00CB0551">
        <w:rPr>
          <w:rFonts w:ascii="Times New Roman" w:hAnsi="Times New Roman" w:cs="Times New Roman"/>
        </w:rPr>
        <w:t xml:space="preserve">audible. </w:t>
      </w:r>
    </w:p>
    <w:p w14:paraId="11EE9AB4" w14:textId="57844FD6" w:rsidR="003E4A50" w:rsidRPr="003E4A50" w:rsidRDefault="006C4346" w:rsidP="003E4A50">
      <w:pPr>
        <w:rPr>
          <w:rFonts w:ascii="Times New Roman" w:hAnsi="Times New Roman" w:cs="Times New Roman"/>
        </w:rPr>
      </w:pPr>
      <w:r>
        <w:rPr>
          <w:rFonts w:ascii="Times New Roman" w:hAnsi="Times New Roman" w:cs="Times New Roman"/>
          <w:b/>
          <w:bCs/>
        </w:rPr>
        <w:t xml:space="preserve">2. </w:t>
      </w:r>
      <w:r w:rsidR="003E4A50" w:rsidRPr="003E4A50">
        <w:rPr>
          <w:rFonts w:ascii="Times New Roman" w:hAnsi="Times New Roman" w:cs="Times New Roman"/>
          <w:b/>
          <w:bCs/>
        </w:rPr>
        <w:t>Submission Method and Details</w:t>
      </w:r>
      <w:r w:rsidR="003E4A50" w:rsidRPr="003E4A50">
        <w:rPr>
          <w:rFonts w:ascii="Times New Roman" w:hAnsi="Times New Roman" w:cs="Times New Roman"/>
        </w:rPr>
        <w:t>:</w:t>
      </w:r>
    </w:p>
    <w:p w14:paraId="09B19B46" w14:textId="16E6ABD4" w:rsidR="003E4A50" w:rsidRPr="006C4346" w:rsidRDefault="003E4A50" w:rsidP="003308FC">
      <w:pPr>
        <w:pStyle w:val="ListParagraph"/>
        <w:numPr>
          <w:ilvl w:val="0"/>
          <w:numId w:val="23"/>
        </w:numPr>
        <w:jc w:val="both"/>
        <w:rPr>
          <w:rFonts w:ascii="Times New Roman" w:hAnsi="Times New Roman" w:cs="Times New Roman"/>
        </w:rPr>
      </w:pPr>
      <w:r w:rsidRPr="006C4346">
        <w:rPr>
          <w:rFonts w:ascii="Times New Roman" w:hAnsi="Times New Roman" w:cs="Times New Roman"/>
        </w:rPr>
        <w:t>Ensure all items (</w:t>
      </w:r>
      <w:r w:rsidR="00591C54">
        <w:rPr>
          <w:rFonts w:ascii="Times New Roman" w:hAnsi="Times New Roman" w:cs="Times New Roman"/>
        </w:rPr>
        <w:t>1.A), (1.B) and (1.C)</w:t>
      </w:r>
      <w:r w:rsidRPr="006C4346">
        <w:rPr>
          <w:rFonts w:ascii="Times New Roman" w:hAnsi="Times New Roman" w:cs="Times New Roman"/>
        </w:rPr>
        <w:t xml:space="preserve"> are complete and submit via email by the deadline.</w:t>
      </w:r>
    </w:p>
    <w:p w14:paraId="7D9E8286" w14:textId="242D53AA" w:rsidR="003E4A50" w:rsidRDefault="002826E0" w:rsidP="003308FC">
      <w:pPr>
        <w:numPr>
          <w:ilvl w:val="0"/>
          <w:numId w:val="23"/>
        </w:numPr>
        <w:jc w:val="both"/>
        <w:rPr>
          <w:rFonts w:ascii="Times New Roman" w:hAnsi="Times New Roman" w:cs="Times New Roman"/>
        </w:rPr>
      </w:pPr>
      <w:r w:rsidRPr="002826E0">
        <w:rPr>
          <w:rFonts w:ascii="Times New Roman" w:hAnsi="Times New Roman" w:cs="Times New Roman"/>
        </w:rPr>
        <w:t xml:space="preserve">University students must submit their own applications. Senior high school students may either submit their own applications [preferred option] or request their school to submit applications on their behalf.  </w:t>
      </w:r>
      <w:r w:rsidR="003B78EB">
        <w:rPr>
          <w:rFonts w:ascii="Times New Roman" w:hAnsi="Times New Roman" w:cs="Times New Roman"/>
        </w:rPr>
        <w:t xml:space="preserve"> </w:t>
      </w:r>
    </w:p>
    <w:p w14:paraId="4928E821" w14:textId="537E5AEE" w:rsidR="00CF5E27" w:rsidRPr="003E4A50" w:rsidRDefault="003829BF" w:rsidP="003308FC">
      <w:pPr>
        <w:numPr>
          <w:ilvl w:val="0"/>
          <w:numId w:val="23"/>
        </w:numPr>
        <w:jc w:val="both"/>
        <w:rPr>
          <w:rFonts w:ascii="Times New Roman" w:hAnsi="Times New Roman" w:cs="Times New Roman"/>
        </w:rPr>
      </w:pPr>
      <w:r>
        <w:rPr>
          <w:rFonts w:ascii="Times New Roman" w:hAnsi="Times New Roman" w:cs="Times New Roman"/>
        </w:rPr>
        <w:t>For schools submitting more than 1 application, p</w:t>
      </w:r>
      <w:r w:rsidR="00CF5E27">
        <w:rPr>
          <w:rFonts w:ascii="Times New Roman" w:hAnsi="Times New Roman" w:cs="Times New Roman"/>
        </w:rPr>
        <w:t xml:space="preserve">lease submit 1 application at a time. If </w:t>
      </w:r>
      <w:r w:rsidR="003308FC">
        <w:rPr>
          <w:rFonts w:ascii="Times New Roman" w:hAnsi="Times New Roman" w:cs="Times New Roman"/>
        </w:rPr>
        <w:t xml:space="preserve">attempts are made to </w:t>
      </w:r>
      <w:r w:rsidR="00CF5E27">
        <w:rPr>
          <w:rFonts w:ascii="Times New Roman" w:hAnsi="Times New Roman" w:cs="Times New Roman"/>
        </w:rPr>
        <w:t xml:space="preserve">submit multiple applications on 1 email, the email may be automatically blocked by </w:t>
      </w:r>
      <w:r>
        <w:rPr>
          <w:rFonts w:ascii="Times New Roman" w:hAnsi="Times New Roman" w:cs="Times New Roman"/>
        </w:rPr>
        <w:t>the Organisers’</w:t>
      </w:r>
      <w:r w:rsidR="00CF5E27">
        <w:rPr>
          <w:rFonts w:ascii="Times New Roman" w:hAnsi="Times New Roman" w:cs="Times New Roman"/>
        </w:rPr>
        <w:t xml:space="preserve"> email servers due to excessive size.</w:t>
      </w:r>
      <w:r w:rsidR="003308FC">
        <w:rPr>
          <w:rFonts w:ascii="Times New Roman" w:hAnsi="Times New Roman" w:cs="Times New Roman"/>
        </w:rPr>
        <w:t xml:space="preserve"> </w:t>
      </w:r>
    </w:p>
    <w:p w14:paraId="056DBC48" w14:textId="5C0B369F" w:rsidR="003E4A50" w:rsidRDefault="003E4A50" w:rsidP="003308FC">
      <w:pPr>
        <w:numPr>
          <w:ilvl w:val="0"/>
          <w:numId w:val="23"/>
        </w:numPr>
        <w:jc w:val="both"/>
        <w:rPr>
          <w:rFonts w:ascii="Times New Roman" w:hAnsi="Times New Roman" w:cs="Times New Roman"/>
        </w:rPr>
      </w:pPr>
      <w:r w:rsidRPr="003E4A50">
        <w:rPr>
          <w:rFonts w:ascii="Times New Roman" w:hAnsi="Times New Roman" w:cs="Times New Roman"/>
        </w:rPr>
        <w:t xml:space="preserve">Submission is via email only. In case of </w:t>
      </w:r>
      <w:r w:rsidR="000E4258">
        <w:rPr>
          <w:rFonts w:ascii="Times New Roman" w:hAnsi="Times New Roman" w:cs="Times New Roman"/>
        </w:rPr>
        <w:t>incomplete application</w:t>
      </w:r>
      <w:r w:rsidRPr="003E4A50">
        <w:rPr>
          <w:rFonts w:ascii="Times New Roman" w:hAnsi="Times New Roman" w:cs="Times New Roman"/>
        </w:rPr>
        <w:t xml:space="preserve"> or late submission, the application will </w:t>
      </w:r>
      <w:r w:rsidR="000E4258">
        <w:rPr>
          <w:rFonts w:ascii="Times New Roman" w:hAnsi="Times New Roman" w:cs="Times New Roman"/>
        </w:rPr>
        <w:t xml:space="preserve">automatically </w:t>
      </w:r>
      <w:r w:rsidRPr="003E4A50">
        <w:rPr>
          <w:rFonts w:ascii="Times New Roman" w:hAnsi="Times New Roman" w:cs="Times New Roman"/>
        </w:rPr>
        <w:t>be disqualified.</w:t>
      </w:r>
    </w:p>
    <w:p w14:paraId="6E9C5370" w14:textId="1510C135" w:rsidR="0090254F" w:rsidRPr="003E4A50" w:rsidRDefault="0090254F" w:rsidP="003308FC">
      <w:pPr>
        <w:numPr>
          <w:ilvl w:val="0"/>
          <w:numId w:val="23"/>
        </w:numPr>
        <w:jc w:val="both"/>
        <w:rPr>
          <w:rFonts w:ascii="Times New Roman" w:hAnsi="Times New Roman" w:cs="Times New Roman"/>
        </w:rPr>
      </w:pPr>
      <w:r>
        <w:rPr>
          <w:rFonts w:ascii="Times New Roman" w:hAnsi="Times New Roman" w:cs="Times New Roman"/>
        </w:rPr>
        <w:t xml:space="preserve">For applicants who </w:t>
      </w:r>
      <w:r w:rsidR="004B454A">
        <w:rPr>
          <w:rFonts w:ascii="Times New Roman" w:hAnsi="Times New Roman" w:cs="Times New Roman"/>
        </w:rPr>
        <w:t>successfully reach the Final Round</w:t>
      </w:r>
      <w:r w:rsidR="00E27051">
        <w:rPr>
          <w:rFonts w:ascii="Times New Roman" w:hAnsi="Times New Roman" w:cs="Times New Roman"/>
        </w:rPr>
        <w:t>:</w:t>
      </w:r>
      <w:r w:rsidR="004B454A">
        <w:rPr>
          <w:rFonts w:ascii="Times New Roman" w:hAnsi="Times New Roman" w:cs="Times New Roman"/>
        </w:rPr>
        <w:t xml:space="preserve"> </w:t>
      </w:r>
      <w:r w:rsidR="008B3EF8">
        <w:rPr>
          <w:rFonts w:ascii="Times New Roman" w:hAnsi="Times New Roman" w:cs="Times New Roman"/>
        </w:rPr>
        <w:t>M</w:t>
      </w:r>
      <w:r w:rsidR="004B454A">
        <w:rPr>
          <w:rFonts w:ascii="Times New Roman" w:hAnsi="Times New Roman" w:cs="Times New Roman"/>
        </w:rPr>
        <w:t xml:space="preserve">inor changes </w:t>
      </w:r>
      <w:r w:rsidR="008B3EF8">
        <w:rPr>
          <w:rFonts w:ascii="Times New Roman" w:hAnsi="Times New Roman" w:cs="Times New Roman"/>
        </w:rPr>
        <w:t xml:space="preserve">may be made </w:t>
      </w:r>
      <w:r w:rsidR="004B454A">
        <w:rPr>
          <w:rFonts w:ascii="Times New Roman" w:hAnsi="Times New Roman" w:cs="Times New Roman"/>
        </w:rPr>
        <w:t xml:space="preserve">to the wording of </w:t>
      </w:r>
      <w:r w:rsidR="008B3EF8">
        <w:rPr>
          <w:rFonts w:ascii="Times New Roman" w:hAnsi="Times New Roman" w:cs="Times New Roman"/>
        </w:rPr>
        <w:t>the</w:t>
      </w:r>
      <w:r w:rsidR="00E27051">
        <w:rPr>
          <w:rFonts w:ascii="Times New Roman" w:hAnsi="Times New Roman" w:cs="Times New Roman"/>
        </w:rPr>
        <w:t xml:space="preserve"> script (between Mid-May and 23 June), so long as the </w:t>
      </w:r>
      <w:r w:rsidR="00CD1ECC">
        <w:rPr>
          <w:rFonts w:ascii="Times New Roman" w:hAnsi="Times New Roman" w:cs="Times New Roman"/>
        </w:rPr>
        <w:t xml:space="preserve">theme, </w:t>
      </w:r>
      <w:r w:rsidR="00095B03">
        <w:rPr>
          <w:rFonts w:ascii="Times New Roman" w:hAnsi="Times New Roman" w:cs="Times New Roman"/>
        </w:rPr>
        <w:t xml:space="preserve">general </w:t>
      </w:r>
      <w:r w:rsidR="00E27051">
        <w:rPr>
          <w:rFonts w:ascii="Times New Roman" w:hAnsi="Times New Roman" w:cs="Times New Roman"/>
        </w:rPr>
        <w:t xml:space="preserve">content </w:t>
      </w:r>
      <w:r w:rsidR="00E26987">
        <w:rPr>
          <w:rFonts w:ascii="Times New Roman" w:hAnsi="Times New Roman" w:cs="Times New Roman"/>
        </w:rPr>
        <w:t xml:space="preserve">and structure of the speech </w:t>
      </w:r>
      <w:r w:rsidR="00E27051">
        <w:rPr>
          <w:rFonts w:ascii="Times New Roman" w:hAnsi="Times New Roman" w:cs="Times New Roman"/>
        </w:rPr>
        <w:t xml:space="preserve">remains the same. </w:t>
      </w:r>
      <w:r w:rsidR="001457CC">
        <w:rPr>
          <w:rFonts w:ascii="Times New Roman" w:hAnsi="Times New Roman" w:cs="Times New Roman"/>
          <w:u w:val="single"/>
        </w:rPr>
        <w:t>Any</w:t>
      </w:r>
      <w:r w:rsidR="00E27051" w:rsidRPr="00E26987">
        <w:rPr>
          <w:rFonts w:ascii="Times New Roman" w:hAnsi="Times New Roman" w:cs="Times New Roman"/>
          <w:u w:val="single"/>
        </w:rPr>
        <w:t xml:space="preserve"> changes must </w:t>
      </w:r>
      <w:r w:rsidR="00E26987" w:rsidRPr="00E26987">
        <w:rPr>
          <w:rFonts w:ascii="Times New Roman" w:hAnsi="Times New Roman" w:cs="Times New Roman"/>
          <w:u w:val="single"/>
        </w:rPr>
        <w:t>be minimal</w:t>
      </w:r>
      <w:r w:rsidR="00E26987">
        <w:rPr>
          <w:rFonts w:ascii="Times New Roman" w:hAnsi="Times New Roman" w:cs="Times New Roman"/>
        </w:rPr>
        <w:t>. These changes do not need to be reported to the conte</w:t>
      </w:r>
      <w:r w:rsidR="001248DB">
        <w:rPr>
          <w:rFonts w:ascii="Times New Roman" w:hAnsi="Times New Roman" w:cs="Times New Roman"/>
        </w:rPr>
        <w:t>s</w:t>
      </w:r>
      <w:r w:rsidR="00E26987">
        <w:rPr>
          <w:rFonts w:ascii="Times New Roman" w:hAnsi="Times New Roman" w:cs="Times New Roman"/>
        </w:rPr>
        <w:t xml:space="preserve">t organisers. </w:t>
      </w:r>
      <w:r w:rsidR="008B3EF8" w:rsidRPr="008B3EF8">
        <w:rPr>
          <w:rFonts w:ascii="Times New Roman" w:hAnsi="Times New Roman" w:cs="Times New Roman"/>
          <w:u w:val="single"/>
        </w:rPr>
        <w:t>Please note that the title cannot be changed.</w:t>
      </w:r>
    </w:p>
    <w:p w14:paraId="4A179B08" w14:textId="77777777" w:rsidR="006C4346" w:rsidRDefault="006C4346" w:rsidP="00D54FD6">
      <w:pPr>
        <w:rPr>
          <w:rFonts w:ascii="Times New Roman" w:hAnsi="Times New Roman" w:cs="Times New Roman"/>
          <w:b/>
          <w:bCs/>
        </w:rPr>
      </w:pPr>
    </w:p>
    <w:p w14:paraId="45F7A98E" w14:textId="113DF217" w:rsidR="006C4346" w:rsidRDefault="00FF646B" w:rsidP="00D54FD6">
      <w:pPr>
        <w:rPr>
          <w:rFonts w:ascii="Times New Roman" w:hAnsi="Times New Roman" w:cs="Times New Roman"/>
        </w:rPr>
      </w:pPr>
      <w:r w:rsidRPr="00FF646B">
        <w:rPr>
          <w:rFonts w:ascii="Times New Roman" w:hAnsi="Times New Roman" w:cs="Times New Roman"/>
          <w:b/>
          <w:bCs/>
        </w:rPr>
        <w:t>3. Submission Deadline:</w:t>
      </w:r>
      <w:r w:rsidRPr="00FF646B">
        <w:rPr>
          <w:rFonts w:ascii="Times New Roman" w:hAnsi="Times New Roman" w:cs="Times New Roman"/>
        </w:rPr>
        <w:t xml:space="preserve"> </w:t>
      </w:r>
    </w:p>
    <w:p w14:paraId="573E7AD4" w14:textId="4A3C2BEA" w:rsidR="00296C96" w:rsidRPr="00122AEA" w:rsidRDefault="00296C96" w:rsidP="00D54FD6">
      <w:pPr>
        <w:rPr>
          <w:rFonts w:ascii="Times New Roman" w:hAnsi="Times New Roman" w:cs="Times New Roman"/>
        </w:rPr>
      </w:pPr>
      <w:r w:rsidRPr="00122AEA">
        <w:rPr>
          <w:rFonts w:ascii="Times New Roman" w:hAnsi="Times New Roman" w:cs="Times New Roman"/>
        </w:rPr>
        <w:t xml:space="preserve">A. </w:t>
      </w:r>
      <w:r w:rsidR="00D41254" w:rsidRPr="00122AEA">
        <w:rPr>
          <w:rFonts w:ascii="Times New Roman" w:hAnsi="Times New Roman" w:cs="Times New Roman"/>
        </w:rPr>
        <w:t xml:space="preserve">5pm, </w:t>
      </w:r>
      <w:r w:rsidR="008B35F2">
        <w:rPr>
          <w:rFonts w:ascii="Times New Roman" w:hAnsi="Times New Roman" w:cs="Times New Roman"/>
        </w:rPr>
        <w:t>Friday</w:t>
      </w:r>
      <w:r w:rsidR="00D41254" w:rsidRPr="00122AEA">
        <w:rPr>
          <w:rFonts w:ascii="Times New Roman" w:hAnsi="Times New Roman" w:cs="Times New Roman"/>
        </w:rPr>
        <w:t xml:space="preserve">, 26 April 2024. </w:t>
      </w:r>
    </w:p>
    <w:p w14:paraId="551B1785" w14:textId="2B33D0CE" w:rsidR="000E1003" w:rsidRPr="00122AEA" w:rsidRDefault="00296C96" w:rsidP="00D54FD6">
      <w:pPr>
        <w:rPr>
          <w:rFonts w:ascii="Times New Roman" w:hAnsi="Times New Roman" w:cs="Times New Roman"/>
        </w:rPr>
      </w:pPr>
      <w:r w:rsidRPr="00122AEA">
        <w:rPr>
          <w:rFonts w:ascii="Times New Roman" w:hAnsi="Times New Roman" w:cs="Times New Roman"/>
        </w:rPr>
        <w:t>B.</w:t>
      </w:r>
      <w:r w:rsidR="008F4C9D" w:rsidRPr="00122AEA">
        <w:rPr>
          <w:rFonts w:ascii="Times New Roman" w:hAnsi="Times New Roman" w:cs="Times New Roman"/>
        </w:rPr>
        <w:t xml:space="preserve"> </w:t>
      </w:r>
      <w:r w:rsidRPr="00122AEA">
        <w:rPr>
          <w:rFonts w:ascii="Times New Roman" w:hAnsi="Times New Roman" w:cs="Times New Roman"/>
          <w:u w:val="single"/>
        </w:rPr>
        <w:t>No a</w:t>
      </w:r>
      <w:r w:rsidR="00812F63" w:rsidRPr="00122AEA">
        <w:rPr>
          <w:rFonts w:ascii="Times New Roman" w:hAnsi="Times New Roman" w:cs="Times New Roman"/>
          <w:u w:val="single"/>
        </w:rPr>
        <w:t xml:space="preserve">pplication </w:t>
      </w:r>
      <w:r w:rsidRPr="00122AEA">
        <w:rPr>
          <w:rFonts w:ascii="Times New Roman" w:hAnsi="Times New Roman" w:cs="Times New Roman"/>
          <w:u w:val="single"/>
        </w:rPr>
        <w:t>received after this deadline will be accepted</w:t>
      </w:r>
      <w:r w:rsidR="006A7E0D">
        <w:rPr>
          <w:rFonts w:ascii="Times New Roman" w:hAnsi="Times New Roman" w:cs="Times New Roman"/>
          <w:u w:val="single"/>
        </w:rPr>
        <w:t xml:space="preserve"> for any reason</w:t>
      </w:r>
      <w:r w:rsidRPr="00122AEA">
        <w:rPr>
          <w:rFonts w:ascii="Times New Roman" w:hAnsi="Times New Roman" w:cs="Times New Roman"/>
          <w:u w:val="single"/>
        </w:rPr>
        <w:t>.</w:t>
      </w:r>
      <w:r w:rsidR="00812F63" w:rsidRPr="00122AEA">
        <w:rPr>
          <w:rFonts w:ascii="Times New Roman" w:hAnsi="Times New Roman" w:cs="Times New Roman"/>
        </w:rPr>
        <w:t xml:space="preserve"> </w:t>
      </w:r>
    </w:p>
    <w:p w14:paraId="4F670ACC" w14:textId="42131195" w:rsidR="000E1003" w:rsidRPr="00FF646B" w:rsidRDefault="000E1003" w:rsidP="00FF646B">
      <w:pPr>
        <w:rPr>
          <w:rFonts w:ascii="Times New Roman" w:hAnsi="Times New Roman" w:cs="Times New Roman"/>
        </w:rPr>
      </w:pPr>
    </w:p>
    <w:p w14:paraId="4C11EE7D" w14:textId="77777777" w:rsidR="003A53B5" w:rsidRPr="00122AEA" w:rsidRDefault="00FF646B" w:rsidP="00FF646B">
      <w:pPr>
        <w:rPr>
          <w:rFonts w:ascii="Times New Roman" w:hAnsi="Times New Roman" w:cs="Times New Roman"/>
        </w:rPr>
      </w:pPr>
      <w:r w:rsidRPr="00FF646B">
        <w:rPr>
          <w:rFonts w:ascii="Times New Roman" w:hAnsi="Times New Roman" w:cs="Times New Roman"/>
          <w:b/>
          <w:bCs/>
        </w:rPr>
        <w:t>4. Submission Address:</w:t>
      </w:r>
      <w:r w:rsidRPr="00FF646B">
        <w:rPr>
          <w:rFonts w:ascii="Times New Roman" w:hAnsi="Times New Roman" w:cs="Times New Roman"/>
        </w:rPr>
        <w:t xml:space="preserve"> </w:t>
      </w:r>
    </w:p>
    <w:p w14:paraId="087D1531" w14:textId="77777777" w:rsidR="00C61D22" w:rsidRDefault="003A53B5" w:rsidP="00FF646B">
      <w:pPr>
        <w:rPr>
          <w:rFonts w:ascii="Times New Roman" w:hAnsi="Times New Roman" w:cs="Times New Roman"/>
        </w:rPr>
      </w:pPr>
      <w:r w:rsidRPr="00122AEA">
        <w:rPr>
          <w:rFonts w:ascii="Times New Roman" w:hAnsi="Times New Roman" w:cs="Times New Roman"/>
        </w:rPr>
        <w:t xml:space="preserve">A. </w:t>
      </w:r>
      <w:r w:rsidR="00C261B4" w:rsidRPr="00122AEA">
        <w:rPr>
          <w:rFonts w:ascii="Times New Roman" w:hAnsi="Times New Roman" w:cs="Times New Roman"/>
        </w:rPr>
        <w:t xml:space="preserve">Please submit your application by </w:t>
      </w:r>
      <w:r w:rsidR="00C261B4" w:rsidRPr="00133F0D">
        <w:rPr>
          <w:rFonts w:ascii="Times New Roman" w:hAnsi="Times New Roman" w:cs="Times New Roman"/>
        </w:rPr>
        <w:t xml:space="preserve">email to </w:t>
      </w:r>
      <w:hyperlink r:id="rId11" w:history="1">
        <w:r w:rsidR="00C61D22" w:rsidRPr="00C449E5">
          <w:rPr>
            <w:rStyle w:val="Hyperlink"/>
            <w:rFonts w:ascii="Times New Roman" w:hAnsi="Times New Roman" w:cs="Times New Roman"/>
          </w:rPr>
          <w:t>EducationinIrelandCup@enterprise-ireland.com</w:t>
        </w:r>
      </w:hyperlink>
    </w:p>
    <w:p w14:paraId="2C6241CC" w14:textId="4C44DA72" w:rsidR="00F95E9F" w:rsidRPr="00122AEA" w:rsidRDefault="003A53B5" w:rsidP="00FF646B">
      <w:pPr>
        <w:rPr>
          <w:rFonts w:ascii="Times New Roman" w:hAnsi="Times New Roman" w:cs="Times New Roman"/>
        </w:rPr>
      </w:pPr>
      <w:r w:rsidRPr="00122AEA">
        <w:rPr>
          <w:rFonts w:ascii="Times New Roman" w:hAnsi="Times New Roman" w:cs="Times New Roman"/>
        </w:rPr>
        <w:t xml:space="preserve">B. </w:t>
      </w:r>
      <w:r w:rsidR="00443D50" w:rsidRPr="00122AEA">
        <w:rPr>
          <w:rFonts w:ascii="Times New Roman" w:hAnsi="Times New Roman" w:cs="Times New Roman"/>
        </w:rPr>
        <w:t xml:space="preserve">Please </w:t>
      </w:r>
      <w:r w:rsidR="00E72F76" w:rsidRPr="00122AEA">
        <w:rPr>
          <w:rFonts w:ascii="Times New Roman" w:hAnsi="Times New Roman" w:cs="Times New Roman"/>
        </w:rPr>
        <w:t>write</w:t>
      </w:r>
      <w:r w:rsidR="00443D50" w:rsidRPr="00122AEA">
        <w:rPr>
          <w:rFonts w:ascii="Times New Roman" w:hAnsi="Times New Roman" w:cs="Times New Roman"/>
        </w:rPr>
        <w:t xml:space="preserve"> </w:t>
      </w:r>
      <w:r w:rsidR="00E72F76" w:rsidRPr="00122AEA">
        <w:rPr>
          <w:rFonts w:ascii="Times New Roman" w:hAnsi="Times New Roman" w:cs="Times New Roman"/>
        </w:rPr>
        <w:t xml:space="preserve">‘Application for </w:t>
      </w:r>
      <w:r w:rsidR="00D8587B">
        <w:rPr>
          <w:rFonts w:ascii="Times New Roman" w:hAnsi="Times New Roman" w:cs="Times New Roman"/>
        </w:rPr>
        <w:t>Education in</w:t>
      </w:r>
      <w:r w:rsidR="00E72F76" w:rsidRPr="00122AEA">
        <w:rPr>
          <w:rFonts w:ascii="Times New Roman" w:hAnsi="Times New Roman" w:cs="Times New Roman"/>
        </w:rPr>
        <w:t xml:space="preserve"> Ireland Cup’ as the title of your email.  </w:t>
      </w:r>
    </w:p>
    <w:p w14:paraId="78FADD09" w14:textId="3A486D0E" w:rsidR="00E022E2" w:rsidRDefault="00E022E2" w:rsidP="00FF646B">
      <w:pPr>
        <w:rPr>
          <w:rFonts w:ascii="Times New Roman" w:hAnsi="Times New Roman" w:cs="Times New Roman"/>
        </w:rPr>
      </w:pPr>
      <w:r w:rsidRPr="00122AEA">
        <w:rPr>
          <w:rFonts w:ascii="Times New Roman" w:hAnsi="Times New Roman" w:cs="Times New Roman"/>
        </w:rPr>
        <w:t xml:space="preserve">C. Please be sure to </w:t>
      </w:r>
      <w:r w:rsidR="006808D4" w:rsidRPr="00122AEA">
        <w:rPr>
          <w:rFonts w:ascii="Times New Roman" w:hAnsi="Times New Roman" w:cs="Times New Roman"/>
        </w:rPr>
        <w:t>attach</w:t>
      </w:r>
      <w:r w:rsidRPr="00122AEA">
        <w:rPr>
          <w:rFonts w:ascii="Times New Roman" w:hAnsi="Times New Roman" w:cs="Times New Roman"/>
        </w:rPr>
        <w:t xml:space="preserve"> your application </w:t>
      </w:r>
      <w:r w:rsidR="006808D4" w:rsidRPr="00122AEA">
        <w:rPr>
          <w:rFonts w:ascii="Times New Roman" w:hAnsi="Times New Roman" w:cs="Times New Roman"/>
        </w:rPr>
        <w:t>to</w:t>
      </w:r>
      <w:r w:rsidRPr="00122AEA">
        <w:rPr>
          <w:rFonts w:ascii="Times New Roman" w:hAnsi="Times New Roman" w:cs="Times New Roman"/>
        </w:rPr>
        <w:t xml:space="preserve"> the </w:t>
      </w:r>
      <w:r w:rsidR="00260D1D" w:rsidRPr="00122AEA">
        <w:rPr>
          <w:rFonts w:ascii="Times New Roman" w:hAnsi="Times New Roman" w:cs="Times New Roman"/>
        </w:rPr>
        <w:t xml:space="preserve">email. </w:t>
      </w:r>
    </w:p>
    <w:p w14:paraId="07C4065D" w14:textId="77777777" w:rsidR="00902611" w:rsidRPr="00122AEA" w:rsidRDefault="00902611" w:rsidP="00FF646B">
      <w:pPr>
        <w:rPr>
          <w:rFonts w:ascii="Times New Roman" w:hAnsi="Times New Roman" w:cs="Times New Roman"/>
        </w:rPr>
      </w:pPr>
    </w:p>
    <w:p w14:paraId="5033348E" w14:textId="178E57A9" w:rsidR="00EF3E6C" w:rsidRPr="00123DE5" w:rsidRDefault="00F94F7A" w:rsidP="00EF3E6C">
      <w:pPr>
        <w:jc w:val="center"/>
        <w:rPr>
          <w:rFonts w:ascii="Times New Roman" w:hAnsi="Times New Roman" w:cs="Times New Roman"/>
          <w:b/>
          <w:bCs/>
          <w:u w:val="single"/>
        </w:rPr>
      </w:pPr>
      <w:r>
        <w:rPr>
          <w:rFonts w:ascii="Times New Roman" w:hAnsi="Times New Roman" w:cs="Times New Roman"/>
          <w:b/>
          <w:bCs/>
          <w:u w:val="single"/>
        </w:rPr>
        <w:t xml:space="preserve">VI. </w:t>
      </w:r>
      <w:r w:rsidR="00FF646B" w:rsidRPr="00123DE5">
        <w:rPr>
          <w:rFonts w:ascii="Times New Roman" w:hAnsi="Times New Roman" w:cs="Times New Roman"/>
          <w:b/>
          <w:bCs/>
          <w:u w:val="single"/>
        </w:rPr>
        <w:t>Contact</w:t>
      </w:r>
    </w:p>
    <w:p w14:paraId="0F222A17" w14:textId="078C7EAB" w:rsidR="001433A9" w:rsidRPr="00122AEA" w:rsidRDefault="00FF646B" w:rsidP="00FF646B">
      <w:pPr>
        <w:rPr>
          <w:rFonts w:ascii="Times New Roman" w:hAnsi="Times New Roman" w:cs="Times New Roman"/>
        </w:rPr>
      </w:pPr>
      <w:r w:rsidRPr="00FF646B">
        <w:rPr>
          <w:rFonts w:ascii="Times New Roman" w:hAnsi="Times New Roman" w:cs="Times New Roman"/>
        </w:rPr>
        <w:t xml:space="preserve">Inquiries can be </w:t>
      </w:r>
      <w:r w:rsidR="00184558">
        <w:rPr>
          <w:rFonts w:ascii="Times New Roman" w:hAnsi="Times New Roman" w:cs="Times New Roman"/>
        </w:rPr>
        <w:t>made</w:t>
      </w:r>
      <w:r w:rsidRPr="00FF646B">
        <w:rPr>
          <w:rFonts w:ascii="Times New Roman" w:hAnsi="Times New Roman" w:cs="Times New Roman"/>
        </w:rPr>
        <w:t xml:space="preserve"> by </w:t>
      </w:r>
      <w:r w:rsidR="00184558">
        <w:rPr>
          <w:rFonts w:ascii="Times New Roman" w:hAnsi="Times New Roman" w:cs="Times New Roman"/>
        </w:rPr>
        <w:t xml:space="preserve">sending an </w:t>
      </w:r>
      <w:r w:rsidRPr="00FF646B">
        <w:rPr>
          <w:rFonts w:ascii="Times New Roman" w:hAnsi="Times New Roman" w:cs="Times New Roman"/>
        </w:rPr>
        <w:t xml:space="preserve">email to the following </w:t>
      </w:r>
      <w:r w:rsidR="001433A9" w:rsidRPr="00122AEA">
        <w:rPr>
          <w:rFonts w:ascii="Times New Roman" w:hAnsi="Times New Roman" w:cs="Times New Roman"/>
        </w:rPr>
        <w:t xml:space="preserve">email </w:t>
      </w:r>
      <w:r w:rsidRPr="00FF646B">
        <w:rPr>
          <w:rFonts w:ascii="Times New Roman" w:hAnsi="Times New Roman" w:cs="Times New Roman"/>
        </w:rPr>
        <w:t>address</w:t>
      </w:r>
      <w:r w:rsidR="001433A9" w:rsidRPr="00122AEA">
        <w:rPr>
          <w:rFonts w:ascii="Times New Roman" w:hAnsi="Times New Roman" w:cs="Times New Roman"/>
        </w:rPr>
        <w:t>es</w:t>
      </w:r>
      <w:r w:rsidR="00404897" w:rsidRPr="00122AEA">
        <w:rPr>
          <w:rFonts w:ascii="Times New Roman" w:hAnsi="Times New Roman" w:cs="Times New Roman"/>
        </w:rPr>
        <w:t xml:space="preserve">: </w:t>
      </w:r>
    </w:p>
    <w:p w14:paraId="41506887" w14:textId="1BD70D84" w:rsidR="001B76CF" w:rsidRPr="00FF646B" w:rsidRDefault="001B76CF" w:rsidP="001B76CF">
      <w:pPr>
        <w:rPr>
          <w:rFonts w:ascii="Times New Roman" w:hAnsi="Times New Roman" w:cs="Times New Roman"/>
        </w:rPr>
      </w:pPr>
      <w:r w:rsidRPr="00122AEA">
        <w:rPr>
          <w:rFonts w:ascii="Times New Roman" w:hAnsi="Times New Roman" w:cs="Times New Roman"/>
          <w:u w:val="single"/>
        </w:rPr>
        <w:t>For inquiries</w:t>
      </w:r>
      <w:r w:rsidR="00184558">
        <w:rPr>
          <w:rFonts w:ascii="Times New Roman" w:hAnsi="Times New Roman" w:cs="Times New Roman"/>
          <w:u w:val="single"/>
        </w:rPr>
        <w:t xml:space="preserve"> through English</w:t>
      </w:r>
      <w:r w:rsidRPr="00122AEA">
        <w:rPr>
          <w:rFonts w:ascii="Times New Roman" w:hAnsi="Times New Roman" w:cs="Times New Roman"/>
        </w:rPr>
        <w:t xml:space="preserve">: </w:t>
      </w:r>
      <w:r w:rsidRPr="00122AEA">
        <w:rPr>
          <w:rFonts w:ascii="Times New Roman" w:hAnsi="Times New Roman" w:cs="Times New Roman"/>
        </w:rPr>
        <w:br/>
        <w:t xml:space="preserve">Mr. Jonathan Kelly, </w:t>
      </w:r>
      <w:r w:rsidRPr="00122AEA">
        <w:rPr>
          <w:rFonts w:ascii="Times New Roman" w:hAnsi="Times New Roman" w:cs="Times New Roman"/>
        </w:rPr>
        <w:br/>
      </w:r>
      <w:r w:rsidR="00D8587B" w:rsidRPr="000042D0">
        <w:rPr>
          <w:rFonts w:ascii="Times New Roman" w:hAnsi="Times New Roman" w:cs="Times New Roman"/>
        </w:rPr>
        <w:t>Education in Ireland</w:t>
      </w:r>
      <w:r w:rsidRPr="000042D0">
        <w:rPr>
          <w:rFonts w:ascii="Times New Roman" w:hAnsi="Times New Roman" w:cs="Times New Roman"/>
        </w:rPr>
        <w:t xml:space="preserve">, </w:t>
      </w:r>
      <w:r w:rsidRPr="000042D0">
        <w:rPr>
          <w:rFonts w:ascii="Times New Roman" w:hAnsi="Times New Roman" w:cs="Times New Roman"/>
        </w:rPr>
        <w:br/>
      </w:r>
      <w:hyperlink r:id="rId12" w:history="1">
        <w:r w:rsidR="00C61D22" w:rsidRPr="00C449E5">
          <w:rPr>
            <w:rStyle w:val="Hyperlink"/>
            <w:rFonts w:ascii="Times New Roman" w:hAnsi="Times New Roman" w:cs="Times New Roman"/>
          </w:rPr>
          <w:t>EducationinIrelandCup@enterprise-ireland.com</w:t>
        </w:r>
      </w:hyperlink>
      <w:r w:rsidR="00145446">
        <w:rPr>
          <w:rFonts w:ascii="Times New Roman" w:hAnsi="Times New Roman" w:cs="Times New Roman"/>
        </w:rPr>
        <w:t>.</w:t>
      </w:r>
    </w:p>
    <w:p w14:paraId="71F9FB0F" w14:textId="5008FB93" w:rsidR="00602C54" w:rsidRPr="00122AEA" w:rsidRDefault="006F2981" w:rsidP="00FF646B">
      <w:pPr>
        <w:rPr>
          <w:rFonts w:ascii="Times New Roman" w:hAnsi="Times New Roman" w:cs="Times New Roman"/>
        </w:rPr>
      </w:pPr>
      <w:r w:rsidRPr="00122AEA">
        <w:rPr>
          <w:rFonts w:ascii="Times New Roman" w:hAnsi="Times New Roman" w:cs="Times New Roman"/>
          <w:u w:val="single"/>
        </w:rPr>
        <w:lastRenderedPageBreak/>
        <w:t xml:space="preserve">For </w:t>
      </w:r>
      <w:r w:rsidR="00184558" w:rsidRPr="00122AEA">
        <w:rPr>
          <w:rFonts w:ascii="Times New Roman" w:hAnsi="Times New Roman" w:cs="Times New Roman"/>
          <w:u w:val="single"/>
        </w:rPr>
        <w:t xml:space="preserve">inquiries </w:t>
      </w:r>
      <w:r w:rsidR="00184558">
        <w:rPr>
          <w:rFonts w:ascii="Times New Roman" w:hAnsi="Times New Roman" w:cs="Times New Roman"/>
          <w:u w:val="single"/>
        </w:rPr>
        <w:t xml:space="preserve">through </w:t>
      </w:r>
      <w:r w:rsidR="00602C54" w:rsidRPr="00122AEA">
        <w:rPr>
          <w:rFonts w:ascii="Times New Roman" w:hAnsi="Times New Roman" w:cs="Times New Roman"/>
          <w:u w:val="single"/>
        </w:rPr>
        <w:t>Japanese</w:t>
      </w:r>
      <w:r w:rsidR="00602C54" w:rsidRPr="00122AEA">
        <w:rPr>
          <w:rFonts w:ascii="Times New Roman" w:hAnsi="Times New Roman" w:cs="Times New Roman"/>
        </w:rPr>
        <w:t>:</w:t>
      </w:r>
      <w:r w:rsidRPr="00122AEA">
        <w:rPr>
          <w:rFonts w:ascii="Times New Roman" w:hAnsi="Times New Roman" w:cs="Times New Roman"/>
        </w:rPr>
        <w:br/>
      </w:r>
      <w:r w:rsidR="00354FA9" w:rsidRPr="00122AEA">
        <w:rPr>
          <w:rFonts w:ascii="Times New Roman" w:hAnsi="Times New Roman" w:cs="Times New Roman"/>
        </w:rPr>
        <w:t xml:space="preserve">Professor Hidehiko </w:t>
      </w:r>
      <w:r w:rsidR="00602C54" w:rsidRPr="00122AEA">
        <w:rPr>
          <w:rFonts w:ascii="Times New Roman" w:hAnsi="Times New Roman" w:cs="Times New Roman"/>
        </w:rPr>
        <w:t xml:space="preserve">Adachi, </w:t>
      </w:r>
      <w:r w:rsidRPr="00122AEA">
        <w:rPr>
          <w:rFonts w:ascii="Times New Roman" w:hAnsi="Times New Roman" w:cs="Times New Roman"/>
        </w:rPr>
        <w:br/>
        <w:t xml:space="preserve">Kanazawa University, </w:t>
      </w:r>
      <w:r w:rsidRPr="00122AEA">
        <w:rPr>
          <w:rFonts w:ascii="Times New Roman" w:hAnsi="Times New Roman" w:cs="Times New Roman"/>
        </w:rPr>
        <w:br/>
      </w:r>
      <w:hyperlink r:id="rId13" w:history="1">
        <w:r w:rsidRPr="009032E8">
          <w:rPr>
            <w:rStyle w:val="Hyperlink"/>
            <w:rFonts w:ascii="Times New Roman" w:hAnsi="Times New Roman" w:cs="Times New Roman"/>
          </w:rPr>
          <w:t>hadachi@staff.kanazawa-u.ac.jp</w:t>
        </w:r>
      </w:hyperlink>
      <w:r w:rsidRPr="009032E8">
        <w:rPr>
          <w:rFonts w:ascii="Times New Roman" w:hAnsi="Times New Roman" w:cs="Times New Roman"/>
        </w:rPr>
        <w:t xml:space="preserve">. </w:t>
      </w:r>
      <w:r w:rsidR="00D65110" w:rsidRPr="009032E8">
        <w:rPr>
          <w:rFonts w:ascii="Times New Roman" w:hAnsi="Times New Roman" w:cs="Times New Roman"/>
        </w:rPr>
        <w:br/>
        <w:t xml:space="preserve">(Please </w:t>
      </w:r>
      <w:r w:rsidR="00D064D4">
        <w:rPr>
          <w:rFonts w:ascii="Times New Roman" w:hAnsi="Times New Roman" w:cs="Times New Roman"/>
        </w:rPr>
        <w:t>C</w:t>
      </w:r>
      <w:r w:rsidR="00D65110" w:rsidRPr="009032E8">
        <w:rPr>
          <w:rFonts w:ascii="Times New Roman" w:hAnsi="Times New Roman" w:cs="Times New Roman"/>
        </w:rPr>
        <w:t xml:space="preserve">c </w:t>
      </w:r>
      <w:hyperlink r:id="rId14" w:history="1">
        <w:r w:rsidR="00C61D22" w:rsidRPr="00C449E5">
          <w:rPr>
            <w:rStyle w:val="Hyperlink"/>
            <w:rFonts w:ascii="Times New Roman" w:hAnsi="Times New Roman" w:cs="Times New Roman"/>
          </w:rPr>
          <w:t>EducationinIrelandCup@enterprise-ireland.com</w:t>
        </w:r>
      </w:hyperlink>
      <w:r w:rsidR="00145446">
        <w:rPr>
          <w:rFonts w:ascii="Times New Roman" w:hAnsi="Times New Roman" w:cs="Times New Roman"/>
        </w:rPr>
        <w:t>).</w:t>
      </w:r>
      <w:r w:rsidR="00C61D22">
        <w:rPr>
          <w:rFonts w:ascii="Times New Roman" w:hAnsi="Times New Roman" w:cs="Times New Roman"/>
        </w:rPr>
        <w:t xml:space="preserve"> </w:t>
      </w:r>
    </w:p>
    <w:p w14:paraId="60E0F1C1" w14:textId="77777777" w:rsidR="00184558" w:rsidRDefault="00184558" w:rsidP="00184558">
      <w:pPr>
        <w:jc w:val="center"/>
        <w:rPr>
          <w:rFonts w:ascii="Times New Roman" w:hAnsi="Times New Roman" w:cs="Times New Roman"/>
          <w:b/>
          <w:bCs/>
        </w:rPr>
      </w:pPr>
    </w:p>
    <w:p w14:paraId="1FD062CE" w14:textId="5AC6B841" w:rsidR="003958AD" w:rsidRDefault="0051564F" w:rsidP="00184558">
      <w:pPr>
        <w:jc w:val="center"/>
        <w:rPr>
          <w:rFonts w:ascii="Times New Roman" w:hAnsi="Times New Roman" w:cs="Times New Roman"/>
          <w:b/>
          <w:bCs/>
          <w:u w:val="single"/>
        </w:rPr>
      </w:pPr>
      <w:r>
        <w:rPr>
          <w:rFonts w:ascii="Times New Roman" w:hAnsi="Times New Roman" w:cs="Times New Roman"/>
          <w:b/>
          <w:bCs/>
          <w:u w:val="single"/>
        </w:rPr>
        <w:t xml:space="preserve"> </w:t>
      </w:r>
    </w:p>
    <w:p w14:paraId="4B80CC4A" w14:textId="77777777" w:rsidR="00781BB2" w:rsidRDefault="00781BB2" w:rsidP="00184558">
      <w:pPr>
        <w:jc w:val="center"/>
        <w:rPr>
          <w:rFonts w:ascii="Times New Roman" w:hAnsi="Times New Roman" w:cs="Times New Roman"/>
          <w:b/>
          <w:bCs/>
          <w:u w:val="single"/>
        </w:rPr>
      </w:pPr>
    </w:p>
    <w:p w14:paraId="27A85730" w14:textId="18F8E75C" w:rsidR="00184558" w:rsidRPr="00123DE5" w:rsidRDefault="00184558" w:rsidP="00184558">
      <w:pPr>
        <w:jc w:val="center"/>
        <w:rPr>
          <w:rFonts w:ascii="Times New Roman" w:hAnsi="Times New Roman" w:cs="Times New Roman"/>
          <w:b/>
          <w:bCs/>
          <w:u w:val="single"/>
          <w:lang w:val="en-IE"/>
        </w:rPr>
      </w:pPr>
      <w:r w:rsidRPr="00123DE5">
        <w:rPr>
          <w:rFonts w:ascii="Times New Roman" w:hAnsi="Times New Roman" w:cs="Times New Roman"/>
          <w:b/>
          <w:bCs/>
          <w:u w:val="single"/>
        </w:rPr>
        <w:t>END OF DOCUMENT</w:t>
      </w:r>
    </w:p>
    <w:sectPr w:rsidR="00184558" w:rsidRPr="00123DE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1AED" w14:textId="77777777" w:rsidR="005E309A" w:rsidRDefault="005E309A" w:rsidP="00184558">
      <w:pPr>
        <w:spacing w:after="0" w:line="240" w:lineRule="auto"/>
      </w:pPr>
      <w:r>
        <w:separator/>
      </w:r>
    </w:p>
  </w:endnote>
  <w:endnote w:type="continuationSeparator" w:id="0">
    <w:p w14:paraId="11839A71" w14:textId="77777777" w:rsidR="005E309A" w:rsidRDefault="005E309A" w:rsidP="00184558">
      <w:pPr>
        <w:spacing w:after="0" w:line="240" w:lineRule="auto"/>
      </w:pPr>
      <w:r>
        <w:continuationSeparator/>
      </w:r>
    </w:p>
  </w:endnote>
  <w:endnote w:type="continuationNotice" w:id="1">
    <w:p w14:paraId="28DA3D85" w14:textId="77777777" w:rsidR="005E309A" w:rsidRDefault="005E30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990991603"/>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14:paraId="047240AE" w14:textId="2EAF7E31" w:rsidR="00184558" w:rsidRPr="00184558" w:rsidRDefault="00184558">
            <w:pPr>
              <w:pStyle w:val="Footer"/>
              <w:jc w:val="center"/>
              <w:rPr>
                <w:rFonts w:ascii="Times New Roman" w:hAnsi="Times New Roman" w:cs="Times New Roman"/>
              </w:rPr>
            </w:pPr>
            <w:r w:rsidRPr="00184558">
              <w:rPr>
                <w:rFonts w:ascii="Times New Roman" w:hAnsi="Times New Roman" w:cs="Times New Roman"/>
              </w:rPr>
              <w:t xml:space="preserve">Page </w:t>
            </w:r>
            <w:r w:rsidRPr="00184558">
              <w:rPr>
                <w:rFonts w:ascii="Times New Roman" w:hAnsi="Times New Roman" w:cs="Times New Roman"/>
                <w:b/>
                <w:bCs/>
                <w:sz w:val="24"/>
                <w:szCs w:val="24"/>
              </w:rPr>
              <w:fldChar w:fldCharType="begin"/>
            </w:r>
            <w:r w:rsidRPr="00184558">
              <w:rPr>
                <w:rFonts w:ascii="Times New Roman" w:hAnsi="Times New Roman" w:cs="Times New Roman"/>
                <w:b/>
                <w:bCs/>
              </w:rPr>
              <w:instrText xml:space="preserve"> PAGE </w:instrText>
            </w:r>
            <w:r w:rsidRPr="00184558">
              <w:rPr>
                <w:rFonts w:ascii="Times New Roman" w:hAnsi="Times New Roman" w:cs="Times New Roman"/>
                <w:b/>
                <w:bCs/>
                <w:sz w:val="24"/>
                <w:szCs w:val="24"/>
              </w:rPr>
              <w:fldChar w:fldCharType="separate"/>
            </w:r>
            <w:r w:rsidRPr="00184558">
              <w:rPr>
                <w:rFonts w:ascii="Times New Roman" w:hAnsi="Times New Roman" w:cs="Times New Roman"/>
                <w:b/>
                <w:bCs/>
                <w:noProof/>
              </w:rPr>
              <w:t>2</w:t>
            </w:r>
            <w:r w:rsidRPr="00184558">
              <w:rPr>
                <w:rFonts w:ascii="Times New Roman" w:hAnsi="Times New Roman" w:cs="Times New Roman"/>
                <w:b/>
                <w:bCs/>
                <w:sz w:val="24"/>
                <w:szCs w:val="24"/>
              </w:rPr>
              <w:fldChar w:fldCharType="end"/>
            </w:r>
            <w:r w:rsidRPr="00184558">
              <w:rPr>
                <w:rFonts w:ascii="Times New Roman" w:hAnsi="Times New Roman" w:cs="Times New Roman"/>
              </w:rPr>
              <w:t xml:space="preserve"> of </w:t>
            </w:r>
            <w:r w:rsidRPr="00184558">
              <w:rPr>
                <w:rFonts w:ascii="Times New Roman" w:hAnsi="Times New Roman" w:cs="Times New Roman"/>
                <w:b/>
                <w:bCs/>
                <w:sz w:val="24"/>
                <w:szCs w:val="24"/>
              </w:rPr>
              <w:fldChar w:fldCharType="begin"/>
            </w:r>
            <w:r w:rsidRPr="00184558">
              <w:rPr>
                <w:rFonts w:ascii="Times New Roman" w:hAnsi="Times New Roman" w:cs="Times New Roman"/>
                <w:b/>
                <w:bCs/>
              </w:rPr>
              <w:instrText xml:space="preserve"> NUMPAGES  </w:instrText>
            </w:r>
            <w:r w:rsidRPr="00184558">
              <w:rPr>
                <w:rFonts w:ascii="Times New Roman" w:hAnsi="Times New Roman" w:cs="Times New Roman"/>
                <w:b/>
                <w:bCs/>
                <w:sz w:val="24"/>
                <w:szCs w:val="24"/>
              </w:rPr>
              <w:fldChar w:fldCharType="separate"/>
            </w:r>
            <w:r w:rsidRPr="00184558">
              <w:rPr>
                <w:rFonts w:ascii="Times New Roman" w:hAnsi="Times New Roman" w:cs="Times New Roman"/>
                <w:b/>
                <w:bCs/>
                <w:noProof/>
              </w:rPr>
              <w:t>2</w:t>
            </w:r>
            <w:r w:rsidRPr="00184558">
              <w:rPr>
                <w:rFonts w:ascii="Times New Roman" w:hAnsi="Times New Roman" w:cs="Times New Roman"/>
                <w:b/>
                <w:bCs/>
                <w:sz w:val="24"/>
                <w:szCs w:val="24"/>
              </w:rPr>
              <w:fldChar w:fldCharType="end"/>
            </w:r>
          </w:p>
        </w:sdtContent>
      </w:sdt>
    </w:sdtContent>
  </w:sdt>
  <w:p w14:paraId="4B8A8446" w14:textId="77777777" w:rsidR="00184558" w:rsidRDefault="00184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4051" w14:textId="77777777" w:rsidR="005E309A" w:rsidRDefault="005E309A" w:rsidP="00184558">
      <w:pPr>
        <w:spacing w:after="0" w:line="240" w:lineRule="auto"/>
      </w:pPr>
      <w:r>
        <w:separator/>
      </w:r>
    </w:p>
  </w:footnote>
  <w:footnote w:type="continuationSeparator" w:id="0">
    <w:p w14:paraId="2D26B62F" w14:textId="77777777" w:rsidR="005E309A" w:rsidRDefault="005E309A" w:rsidP="00184558">
      <w:pPr>
        <w:spacing w:after="0" w:line="240" w:lineRule="auto"/>
      </w:pPr>
      <w:r>
        <w:continuationSeparator/>
      </w:r>
    </w:p>
  </w:footnote>
  <w:footnote w:type="continuationNotice" w:id="1">
    <w:p w14:paraId="3466DAD0" w14:textId="77777777" w:rsidR="005E309A" w:rsidRDefault="005E30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8810" w14:textId="66E768FD" w:rsidR="00084B9D" w:rsidRPr="00084B9D" w:rsidRDefault="00084B9D" w:rsidP="00084B9D">
    <w:pPr>
      <w:pStyle w:val="Header"/>
      <w:jc w:val="center"/>
      <w:rPr>
        <w:rFonts w:ascii="Times New Roman" w:hAnsi="Times New Roman" w:cs="Times New Roman"/>
      </w:rPr>
    </w:pPr>
    <w:r w:rsidRPr="00084B9D">
      <w:rPr>
        <w:rFonts w:ascii="Times New Roman" w:hAnsi="Times New Roman" w:cs="Times New Roman"/>
      </w:rPr>
      <w:t>Application Guidelines for the Education in Ireland Cup</w:t>
    </w:r>
    <w:r w:rsidR="00F30CDC">
      <w:rPr>
        <w:rFonts w:ascii="Times New Roman" w:hAnsi="Times New Roman" w:cs="Times New Roman"/>
      </w:rPr>
      <w:t xml:space="preserve"> – First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3C0"/>
    <w:multiLevelType w:val="hybridMultilevel"/>
    <w:tmpl w:val="46F2331A"/>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4CE0EDA"/>
    <w:multiLevelType w:val="hybridMultilevel"/>
    <w:tmpl w:val="682606E4"/>
    <w:lvl w:ilvl="0" w:tplc="32F08B4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A765D0"/>
    <w:multiLevelType w:val="hybridMultilevel"/>
    <w:tmpl w:val="360253EC"/>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CE0061"/>
    <w:multiLevelType w:val="hybridMultilevel"/>
    <w:tmpl w:val="BF943222"/>
    <w:lvl w:ilvl="0" w:tplc="CE6233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2C724C"/>
    <w:multiLevelType w:val="multilevel"/>
    <w:tmpl w:val="3BAC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CD16FB"/>
    <w:multiLevelType w:val="hybridMultilevel"/>
    <w:tmpl w:val="16483288"/>
    <w:lvl w:ilvl="0" w:tplc="0F3E2B96">
      <w:start w:val="1"/>
      <w:numFmt w:val="decimal"/>
      <w:lvlText w:val="%1."/>
      <w:lvlJc w:val="left"/>
      <w:pPr>
        <w:ind w:left="2160" w:hanging="360"/>
      </w:pPr>
      <w:rPr>
        <w:rFonts w:ascii="Times New Roman" w:eastAsiaTheme="minorEastAsia" w:hAnsi="Times New Roman" w:cs="Times New Roman"/>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5632E12"/>
    <w:multiLevelType w:val="multilevel"/>
    <w:tmpl w:val="CC36A982"/>
    <w:lvl w:ilvl="0">
      <w:start w:val="1"/>
      <w:numFmt w:val="upperLetter"/>
      <w:lvlText w:val="%1."/>
      <w:lvlJc w:val="left"/>
      <w:pPr>
        <w:tabs>
          <w:tab w:val="num" w:pos="720"/>
        </w:tabs>
        <w:ind w:left="720" w:hanging="360"/>
      </w:pPr>
      <w:rPr>
        <w:rFonts w:ascii="Times New Roman" w:eastAsiaTheme="minorEastAsia"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09408B"/>
    <w:multiLevelType w:val="multilevel"/>
    <w:tmpl w:val="96024F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5659E6"/>
    <w:multiLevelType w:val="hybridMultilevel"/>
    <w:tmpl w:val="BE344FE8"/>
    <w:lvl w:ilvl="0" w:tplc="CC72C38C">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CF59FF"/>
    <w:multiLevelType w:val="hybridMultilevel"/>
    <w:tmpl w:val="8476280A"/>
    <w:lvl w:ilvl="0" w:tplc="5ACC9C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DD6284"/>
    <w:multiLevelType w:val="hybridMultilevel"/>
    <w:tmpl w:val="82A0BBB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F47A7"/>
    <w:multiLevelType w:val="multilevel"/>
    <w:tmpl w:val="3858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D76C7D"/>
    <w:multiLevelType w:val="hybridMultilevel"/>
    <w:tmpl w:val="7D7C5EF4"/>
    <w:lvl w:ilvl="0" w:tplc="3F1ECA5A">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693F1F"/>
    <w:multiLevelType w:val="multilevel"/>
    <w:tmpl w:val="99C0C8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ED545D"/>
    <w:multiLevelType w:val="hybridMultilevel"/>
    <w:tmpl w:val="1F60119A"/>
    <w:lvl w:ilvl="0" w:tplc="191CA51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FC70512"/>
    <w:multiLevelType w:val="multilevel"/>
    <w:tmpl w:val="61D497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hint="default"/>
      </w:rPr>
    </w:lvl>
    <w:lvl w:ilvl="3">
      <w:start w:val="1"/>
      <w:numFmt w:val="upperLetter"/>
      <w:lvlText w:val="%4&gt;"/>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F83067"/>
    <w:multiLevelType w:val="hybridMultilevel"/>
    <w:tmpl w:val="38CC78EE"/>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BCF7D4E"/>
    <w:multiLevelType w:val="multilevel"/>
    <w:tmpl w:val="4DE6E4E6"/>
    <w:lvl w:ilvl="0">
      <w:start w:val="1"/>
      <w:numFmt w:val="upperLetter"/>
      <w:lvlText w:val="%1."/>
      <w:lvlJc w:val="left"/>
      <w:pPr>
        <w:tabs>
          <w:tab w:val="num" w:pos="720"/>
        </w:tabs>
        <w:ind w:left="720" w:hanging="360"/>
      </w:pPr>
      <w:rPr>
        <w:rFonts w:ascii="Times New Roman" w:eastAsiaTheme="minorEastAsia"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44705E"/>
    <w:multiLevelType w:val="hybridMultilevel"/>
    <w:tmpl w:val="650E6A06"/>
    <w:lvl w:ilvl="0" w:tplc="7770A15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AE4865"/>
    <w:multiLevelType w:val="multilevel"/>
    <w:tmpl w:val="0328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F8565F"/>
    <w:multiLevelType w:val="multilevel"/>
    <w:tmpl w:val="85CA0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A61795"/>
    <w:multiLevelType w:val="multilevel"/>
    <w:tmpl w:val="E5B8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3B6A98"/>
    <w:multiLevelType w:val="hybridMultilevel"/>
    <w:tmpl w:val="283E3830"/>
    <w:lvl w:ilvl="0" w:tplc="EC424150">
      <w:start w:val="1"/>
      <w:numFmt w:val="upperLetter"/>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7CA762E"/>
    <w:multiLevelType w:val="hybridMultilevel"/>
    <w:tmpl w:val="B1904D9A"/>
    <w:lvl w:ilvl="0" w:tplc="86FC042C">
      <w:start w:val="1"/>
      <w:numFmt w:val="upperLetter"/>
      <w:lvlText w:val="%1."/>
      <w:lvlJc w:val="left"/>
      <w:pPr>
        <w:ind w:left="1080" w:hanging="360"/>
      </w:pPr>
      <w:rPr>
        <w:rFonts w:asciiTheme="minorHAnsi" w:eastAsiaTheme="minorEastAsia" w:hAnsiTheme="minorHAnsi" w:cstheme="minorBidi"/>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2801F5"/>
    <w:multiLevelType w:val="multilevel"/>
    <w:tmpl w:val="A932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406A93"/>
    <w:multiLevelType w:val="hybridMultilevel"/>
    <w:tmpl w:val="73088B26"/>
    <w:lvl w:ilvl="0" w:tplc="BA306EC2">
      <w:start w:val="1"/>
      <w:numFmt w:val="upp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D7C78EB"/>
    <w:multiLevelType w:val="hybridMultilevel"/>
    <w:tmpl w:val="CED67EA6"/>
    <w:lvl w:ilvl="0" w:tplc="D2A4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9368D5"/>
    <w:multiLevelType w:val="multilevel"/>
    <w:tmpl w:val="F7E6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3A1CD8"/>
    <w:multiLevelType w:val="multilevel"/>
    <w:tmpl w:val="7E1695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EDE5BA8"/>
    <w:multiLevelType w:val="multilevel"/>
    <w:tmpl w:val="E976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6817308">
    <w:abstractNumId w:val="21"/>
  </w:num>
  <w:num w:numId="2" w16cid:durableId="324747022">
    <w:abstractNumId w:val="20"/>
  </w:num>
  <w:num w:numId="3" w16cid:durableId="1120028601">
    <w:abstractNumId w:val="4"/>
  </w:num>
  <w:num w:numId="4" w16cid:durableId="1071125965">
    <w:abstractNumId w:val="29"/>
  </w:num>
  <w:num w:numId="5" w16cid:durableId="69891013">
    <w:abstractNumId w:val="15"/>
  </w:num>
  <w:num w:numId="6" w16cid:durableId="206839249">
    <w:abstractNumId w:val="13"/>
  </w:num>
  <w:num w:numId="7" w16cid:durableId="541865077">
    <w:abstractNumId w:val="19"/>
  </w:num>
  <w:num w:numId="8" w16cid:durableId="656959132">
    <w:abstractNumId w:val="11"/>
  </w:num>
  <w:num w:numId="9" w16cid:durableId="906262501">
    <w:abstractNumId w:val="27"/>
  </w:num>
  <w:num w:numId="10" w16cid:durableId="1999527991">
    <w:abstractNumId w:val="3"/>
  </w:num>
  <w:num w:numId="11" w16cid:durableId="1600791776">
    <w:abstractNumId w:val="12"/>
  </w:num>
  <w:num w:numId="12" w16cid:durableId="1866164444">
    <w:abstractNumId w:val="14"/>
  </w:num>
  <w:num w:numId="13" w16cid:durableId="12849242">
    <w:abstractNumId w:val="7"/>
  </w:num>
  <w:num w:numId="14" w16cid:durableId="1890340885">
    <w:abstractNumId w:val="24"/>
  </w:num>
  <w:num w:numId="15" w16cid:durableId="1217471257">
    <w:abstractNumId w:val="18"/>
  </w:num>
  <w:num w:numId="16" w16cid:durableId="967474451">
    <w:abstractNumId w:val="1"/>
  </w:num>
  <w:num w:numId="17" w16cid:durableId="1999142825">
    <w:abstractNumId w:val="25"/>
  </w:num>
  <w:num w:numId="18" w16cid:durableId="2027713919">
    <w:abstractNumId w:val="26"/>
  </w:num>
  <w:num w:numId="19" w16cid:durableId="161892397">
    <w:abstractNumId w:val="9"/>
  </w:num>
  <w:num w:numId="20" w16cid:durableId="1334067704">
    <w:abstractNumId w:val="8"/>
  </w:num>
  <w:num w:numId="21" w16cid:durableId="1982881135">
    <w:abstractNumId w:val="23"/>
  </w:num>
  <w:num w:numId="22" w16cid:durableId="1195311291">
    <w:abstractNumId w:val="17"/>
  </w:num>
  <w:num w:numId="23" w16cid:durableId="1059406176">
    <w:abstractNumId w:val="6"/>
  </w:num>
  <w:num w:numId="24" w16cid:durableId="755712824">
    <w:abstractNumId w:val="2"/>
  </w:num>
  <w:num w:numId="25" w16cid:durableId="741148131">
    <w:abstractNumId w:val="5"/>
  </w:num>
  <w:num w:numId="26" w16cid:durableId="672490225">
    <w:abstractNumId w:val="22"/>
  </w:num>
  <w:num w:numId="27" w16cid:durableId="1290361740">
    <w:abstractNumId w:val="28"/>
  </w:num>
  <w:num w:numId="28" w16cid:durableId="1372001602">
    <w:abstractNumId w:val="10"/>
  </w:num>
  <w:num w:numId="29" w16cid:durableId="1304116596">
    <w:abstractNumId w:val="16"/>
  </w:num>
  <w:num w:numId="30" w16cid:durableId="748189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912"/>
    <w:rsid w:val="00003808"/>
    <w:rsid w:val="000042D0"/>
    <w:rsid w:val="00012290"/>
    <w:rsid w:val="00012DC7"/>
    <w:rsid w:val="00012F9B"/>
    <w:rsid w:val="00021090"/>
    <w:rsid w:val="0002329D"/>
    <w:rsid w:val="0003256D"/>
    <w:rsid w:val="000326F3"/>
    <w:rsid w:val="000418F4"/>
    <w:rsid w:val="000467B9"/>
    <w:rsid w:val="00046EC8"/>
    <w:rsid w:val="00061494"/>
    <w:rsid w:val="00063944"/>
    <w:rsid w:val="000704E1"/>
    <w:rsid w:val="00072C8C"/>
    <w:rsid w:val="00074718"/>
    <w:rsid w:val="000768B2"/>
    <w:rsid w:val="00077962"/>
    <w:rsid w:val="00084696"/>
    <w:rsid w:val="00084B9D"/>
    <w:rsid w:val="00095678"/>
    <w:rsid w:val="00095B03"/>
    <w:rsid w:val="00095C5F"/>
    <w:rsid w:val="0009676B"/>
    <w:rsid w:val="000A3DBD"/>
    <w:rsid w:val="000A4790"/>
    <w:rsid w:val="000A578B"/>
    <w:rsid w:val="000A7E70"/>
    <w:rsid w:val="000B087C"/>
    <w:rsid w:val="000B5834"/>
    <w:rsid w:val="000B6372"/>
    <w:rsid w:val="000C251A"/>
    <w:rsid w:val="000C74A8"/>
    <w:rsid w:val="000C7C2F"/>
    <w:rsid w:val="000D017B"/>
    <w:rsid w:val="000D327C"/>
    <w:rsid w:val="000E1003"/>
    <w:rsid w:val="000E4258"/>
    <w:rsid w:val="000E52E7"/>
    <w:rsid w:val="000F30FC"/>
    <w:rsid w:val="000F70B8"/>
    <w:rsid w:val="00104D1E"/>
    <w:rsid w:val="00106014"/>
    <w:rsid w:val="00106138"/>
    <w:rsid w:val="001156AC"/>
    <w:rsid w:val="001206CF"/>
    <w:rsid w:val="0012072E"/>
    <w:rsid w:val="00122AEA"/>
    <w:rsid w:val="00123DE5"/>
    <w:rsid w:val="001248DB"/>
    <w:rsid w:val="00131337"/>
    <w:rsid w:val="00133F0D"/>
    <w:rsid w:val="001433A9"/>
    <w:rsid w:val="00143D85"/>
    <w:rsid w:val="00145446"/>
    <w:rsid w:val="001457CC"/>
    <w:rsid w:val="00145F34"/>
    <w:rsid w:val="001559EF"/>
    <w:rsid w:val="001565DC"/>
    <w:rsid w:val="00160814"/>
    <w:rsid w:val="00163838"/>
    <w:rsid w:val="00163F72"/>
    <w:rsid w:val="00171FBC"/>
    <w:rsid w:val="00181874"/>
    <w:rsid w:val="00182D6F"/>
    <w:rsid w:val="001838AF"/>
    <w:rsid w:val="00184558"/>
    <w:rsid w:val="00184C05"/>
    <w:rsid w:val="00186A6A"/>
    <w:rsid w:val="00187852"/>
    <w:rsid w:val="001960E5"/>
    <w:rsid w:val="001A0720"/>
    <w:rsid w:val="001A10DD"/>
    <w:rsid w:val="001A268F"/>
    <w:rsid w:val="001A6D43"/>
    <w:rsid w:val="001A76A1"/>
    <w:rsid w:val="001B4B90"/>
    <w:rsid w:val="001B76CF"/>
    <w:rsid w:val="001C319F"/>
    <w:rsid w:val="001C72FE"/>
    <w:rsid w:val="001D2170"/>
    <w:rsid w:val="001D63CF"/>
    <w:rsid w:val="001E0288"/>
    <w:rsid w:val="001E0C6F"/>
    <w:rsid w:val="001E28AB"/>
    <w:rsid w:val="001E69E6"/>
    <w:rsid w:val="001F14B3"/>
    <w:rsid w:val="001F7803"/>
    <w:rsid w:val="002044D5"/>
    <w:rsid w:val="00207750"/>
    <w:rsid w:val="00232713"/>
    <w:rsid w:val="002333E6"/>
    <w:rsid w:val="0024128A"/>
    <w:rsid w:val="002425BA"/>
    <w:rsid w:val="00245BFC"/>
    <w:rsid w:val="0025202A"/>
    <w:rsid w:val="00255DB1"/>
    <w:rsid w:val="00260D1D"/>
    <w:rsid w:val="0026101E"/>
    <w:rsid w:val="002621ED"/>
    <w:rsid w:val="00266519"/>
    <w:rsid w:val="00267265"/>
    <w:rsid w:val="00281D59"/>
    <w:rsid w:val="00281F17"/>
    <w:rsid w:val="002826E0"/>
    <w:rsid w:val="00290AF3"/>
    <w:rsid w:val="00291432"/>
    <w:rsid w:val="00296C96"/>
    <w:rsid w:val="00296CCF"/>
    <w:rsid w:val="00297248"/>
    <w:rsid w:val="002A6C7A"/>
    <w:rsid w:val="002B02D1"/>
    <w:rsid w:val="002B1071"/>
    <w:rsid w:val="002C1CFC"/>
    <w:rsid w:val="002C72A5"/>
    <w:rsid w:val="002D18D7"/>
    <w:rsid w:val="002E3212"/>
    <w:rsid w:val="002E39C6"/>
    <w:rsid w:val="002E6E25"/>
    <w:rsid w:val="002F0958"/>
    <w:rsid w:val="0030454B"/>
    <w:rsid w:val="00305C8D"/>
    <w:rsid w:val="00323243"/>
    <w:rsid w:val="00326A3A"/>
    <w:rsid w:val="00327CFB"/>
    <w:rsid w:val="00330265"/>
    <w:rsid w:val="003308FC"/>
    <w:rsid w:val="00330A2E"/>
    <w:rsid w:val="00341E56"/>
    <w:rsid w:val="00346E81"/>
    <w:rsid w:val="00354419"/>
    <w:rsid w:val="00354FA9"/>
    <w:rsid w:val="00355C34"/>
    <w:rsid w:val="00361BFA"/>
    <w:rsid w:val="00365D85"/>
    <w:rsid w:val="00370A4F"/>
    <w:rsid w:val="0037601B"/>
    <w:rsid w:val="0037694E"/>
    <w:rsid w:val="00377B7C"/>
    <w:rsid w:val="00381C15"/>
    <w:rsid w:val="00381F18"/>
    <w:rsid w:val="003829BF"/>
    <w:rsid w:val="00384B5A"/>
    <w:rsid w:val="00385716"/>
    <w:rsid w:val="00387B4B"/>
    <w:rsid w:val="0039175A"/>
    <w:rsid w:val="003958AD"/>
    <w:rsid w:val="00397B8B"/>
    <w:rsid w:val="003A2D73"/>
    <w:rsid w:val="003A53B5"/>
    <w:rsid w:val="003A6B1E"/>
    <w:rsid w:val="003B368A"/>
    <w:rsid w:val="003B3E57"/>
    <w:rsid w:val="003B78EB"/>
    <w:rsid w:val="003C070F"/>
    <w:rsid w:val="003C554D"/>
    <w:rsid w:val="003C6374"/>
    <w:rsid w:val="003C758E"/>
    <w:rsid w:val="003D23F3"/>
    <w:rsid w:val="003D30DB"/>
    <w:rsid w:val="003D45DF"/>
    <w:rsid w:val="003D4C26"/>
    <w:rsid w:val="003D5B46"/>
    <w:rsid w:val="003D729D"/>
    <w:rsid w:val="003E3558"/>
    <w:rsid w:val="003E3DE2"/>
    <w:rsid w:val="003E4A50"/>
    <w:rsid w:val="003F10A3"/>
    <w:rsid w:val="003F1E13"/>
    <w:rsid w:val="003F2989"/>
    <w:rsid w:val="004033C8"/>
    <w:rsid w:val="00404897"/>
    <w:rsid w:val="00404D8E"/>
    <w:rsid w:val="00412153"/>
    <w:rsid w:val="004167A6"/>
    <w:rsid w:val="00416DE0"/>
    <w:rsid w:val="00422F3B"/>
    <w:rsid w:val="00426E3D"/>
    <w:rsid w:val="00442200"/>
    <w:rsid w:val="00443D50"/>
    <w:rsid w:val="00443FB7"/>
    <w:rsid w:val="00445074"/>
    <w:rsid w:val="00450284"/>
    <w:rsid w:val="00451969"/>
    <w:rsid w:val="0045198C"/>
    <w:rsid w:val="00455302"/>
    <w:rsid w:val="00455DC0"/>
    <w:rsid w:val="00470155"/>
    <w:rsid w:val="0048104F"/>
    <w:rsid w:val="0048663E"/>
    <w:rsid w:val="004918D0"/>
    <w:rsid w:val="004970BE"/>
    <w:rsid w:val="004A46D2"/>
    <w:rsid w:val="004A582E"/>
    <w:rsid w:val="004A5BC7"/>
    <w:rsid w:val="004A6C1E"/>
    <w:rsid w:val="004B454A"/>
    <w:rsid w:val="004B7E61"/>
    <w:rsid w:val="004C0C74"/>
    <w:rsid w:val="004C4E4B"/>
    <w:rsid w:val="004C6CD7"/>
    <w:rsid w:val="004D5DC1"/>
    <w:rsid w:val="004E1797"/>
    <w:rsid w:val="004E2D63"/>
    <w:rsid w:val="004E3899"/>
    <w:rsid w:val="004E3A86"/>
    <w:rsid w:val="004F1BD0"/>
    <w:rsid w:val="004F4273"/>
    <w:rsid w:val="004F61A2"/>
    <w:rsid w:val="004F6B9A"/>
    <w:rsid w:val="004F7EBB"/>
    <w:rsid w:val="005020EA"/>
    <w:rsid w:val="00510A17"/>
    <w:rsid w:val="005133AE"/>
    <w:rsid w:val="00515358"/>
    <w:rsid w:val="0051564F"/>
    <w:rsid w:val="005222AB"/>
    <w:rsid w:val="00526434"/>
    <w:rsid w:val="0053325D"/>
    <w:rsid w:val="00541130"/>
    <w:rsid w:val="00552CB9"/>
    <w:rsid w:val="0055390E"/>
    <w:rsid w:val="0056025E"/>
    <w:rsid w:val="005603E1"/>
    <w:rsid w:val="00560AD9"/>
    <w:rsid w:val="00561B75"/>
    <w:rsid w:val="0056245A"/>
    <w:rsid w:val="00562E5C"/>
    <w:rsid w:val="00572C56"/>
    <w:rsid w:val="0057748F"/>
    <w:rsid w:val="0059054B"/>
    <w:rsid w:val="00591C54"/>
    <w:rsid w:val="00592359"/>
    <w:rsid w:val="005929F6"/>
    <w:rsid w:val="00595A28"/>
    <w:rsid w:val="005A003D"/>
    <w:rsid w:val="005A56D6"/>
    <w:rsid w:val="005B0424"/>
    <w:rsid w:val="005B0712"/>
    <w:rsid w:val="005B2575"/>
    <w:rsid w:val="005B7BCD"/>
    <w:rsid w:val="005D0ECC"/>
    <w:rsid w:val="005D25A3"/>
    <w:rsid w:val="005E147F"/>
    <w:rsid w:val="005E309A"/>
    <w:rsid w:val="005E5BF0"/>
    <w:rsid w:val="005E77AD"/>
    <w:rsid w:val="005F3D8A"/>
    <w:rsid w:val="0060153F"/>
    <w:rsid w:val="00602C54"/>
    <w:rsid w:val="006167F3"/>
    <w:rsid w:val="00617974"/>
    <w:rsid w:val="00617AE2"/>
    <w:rsid w:val="00622F82"/>
    <w:rsid w:val="006325A7"/>
    <w:rsid w:val="00636ACD"/>
    <w:rsid w:val="00642904"/>
    <w:rsid w:val="006439A2"/>
    <w:rsid w:val="006517E0"/>
    <w:rsid w:val="0065274B"/>
    <w:rsid w:val="00661F34"/>
    <w:rsid w:val="00662DC9"/>
    <w:rsid w:val="00664C22"/>
    <w:rsid w:val="00664FBC"/>
    <w:rsid w:val="006664BF"/>
    <w:rsid w:val="00677578"/>
    <w:rsid w:val="006808D4"/>
    <w:rsid w:val="00684596"/>
    <w:rsid w:val="006926EA"/>
    <w:rsid w:val="00693364"/>
    <w:rsid w:val="006A7E0D"/>
    <w:rsid w:val="006B3CDC"/>
    <w:rsid w:val="006B7815"/>
    <w:rsid w:val="006C108E"/>
    <w:rsid w:val="006C3672"/>
    <w:rsid w:val="006C4346"/>
    <w:rsid w:val="006C45EA"/>
    <w:rsid w:val="006C49BC"/>
    <w:rsid w:val="006C5D7A"/>
    <w:rsid w:val="006C607A"/>
    <w:rsid w:val="006D1372"/>
    <w:rsid w:val="006F2981"/>
    <w:rsid w:val="006F308D"/>
    <w:rsid w:val="00703E50"/>
    <w:rsid w:val="007053FA"/>
    <w:rsid w:val="00710F3B"/>
    <w:rsid w:val="00717738"/>
    <w:rsid w:val="00726BEA"/>
    <w:rsid w:val="00747121"/>
    <w:rsid w:val="007525EE"/>
    <w:rsid w:val="0075384A"/>
    <w:rsid w:val="007540A4"/>
    <w:rsid w:val="00756C7D"/>
    <w:rsid w:val="00764393"/>
    <w:rsid w:val="00765DDF"/>
    <w:rsid w:val="00781BB2"/>
    <w:rsid w:val="00781CAD"/>
    <w:rsid w:val="00787137"/>
    <w:rsid w:val="007952F2"/>
    <w:rsid w:val="00797C6B"/>
    <w:rsid w:val="007A0FE3"/>
    <w:rsid w:val="007A7DB1"/>
    <w:rsid w:val="007B0916"/>
    <w:rsid w:val="007B7C81"/>
    <w:rsid w:val="007C3091"/>
    <w:rsid w:val="007D0D7E"/>
    <w:rsid w:val="007D6F42"/>
    <w:rsid w:val="007D79F1"/>
    <w:rsid w:val="007F28A1"/>
    <w:rsid w:val="007F7B58"/>
    <w:rsid w:val="0080158B"/>
    <w:rsid w:val="00801F63"/>
    <w:rsid w:val="00805247"/>
    <w:rsid w:val="00806BA7"/>
    <w:rsid w:val="00811F84"/>
    <w:rsid w:val="008128BA"/>
    <w:rsid w:val="00812918"/>
    <w:rsid w:val="00812F63"/>
    <w:rsid w:val="00817553"/>
    <w:rsid w:val="008248F6"/>
    <w:rsid w:val="00824BBF"/>
    <w:rsid w:val="0082513E"/>
    <w:rsid w:val="00846C32"/>
    <w:rsid w:val="00850116"/>
    <w:rsid w:val="00860D70"/>
    <w:rsid w:val="00862D86"/>
    <w:rsid w:val="00864C38"/>
    <w:rsid w:val="00866708"/>
    <w:rsid w:val="00873097"/>
    <w:rsid w:val="00875F8E"/>
    <w:rsid w:val="00880475"/>
    <w:rsid w:val="00884107"/>
    <w:rsid w:val="00884BC7"/>
    <w:rsid w:val="00885E57"/>
    <w:rsid w:val="00886F2F"/>
    <w:rsid w:val="0089318D"/>
    <w:rsid w:val="008956A1"/>
    <w:rsid w:val="0089687F"/>
    <w:rsid w:val="00897F68"/>
    <w:rsid w:val="008A0220"/>
    <w:rsid w:val="008A1AF6"/>
    <w:rsid w:val="008A20EC"/>
    <w:rsid w:val="008A22C8"/>
    <w:rsid w:val="008A27A8"/>
    <w:rsid w:val="008A4CBB"/>
    <w:rsid w:val="008A6BF1"/>
    <w:rsid w:val="008B35F2"/>
    <w:rsid w:val="008B3EF8"/>
    <w:rsid w:val="008B6DDB"/>
    <w:rsid w:val="008C7543"/>
    <w:rsid w:val="008D42A4"/>
    <w:rsid w:val="008D4796"/>
    <w:rsid w:val="008D5FA8"/>
    <w:rsid w:val="008F4C9D"/>
    <w:rsid w:val="008F77D2"/>
    <w:rsid w:val="009023F5"/>
    <w:rsid w:val="0090254F"/>
    <w:rsid w:val="00902611"/>
    <w:rsid w:val="009032E8"/>
    <w:rsid w:val="00904ED9"/>
    <w:rsid w:val="00905578"/>
    <w:rsid w:val="00912507"/>
    <w:rsid w:val="00914FF6"/>
    <w:rsid w:val="0092361A"/>
    <w:rsid w:val="00923EA3"/>
    <w:rsid w:val="0092721E"/>
    <w:rsid w:val="00932B38"/>
    <w:rsid w:val="00936163"/>
    <w:rsid w:val="009366BA"/>
    <w:rsid w:val="009456B3"/>
    <w:rsid w:val="009509F9"/>
    <w:rsid w:val="00955C87"/>
    <w:rsid w:val="00961FBF"/>
    <w:rsid w:val="00962D45"/>
    <w:rsid w:val="00967F0D"/>
    <w:rsid w:val="00972C41"/>
    <w:rsid w:val="00973C40"/>
    <w:rsid w:val="00974B0A"/>
    <w:rsid w:val="009753F8"/>
    <w:rsid w:val="00981A3A"/>
    <w:rsid w:val="009831CE"/>
    <w:rsid w:val="00983295"/>
    <w:rsid w:val="0098582C"/>
    <w:rsid w:val="009912DD"/>
    <w:rsid w:val="00997681"/>
    <w:rsid w:val="009A0385"/>
    <w:rsid w:val="009A0556"/>
    <w:rsid w:val="009A352F"/>
    <w:rsid w:val="009A751B"/>
    <w:rsid w:val="009A7A12"/>
    <w:rsid w:val="009B238D"/>
    <w:rsid w:val="009B2F63"/>
    <w:rsid w:val="009C35B2"/>
    <w:rsid w:val="009C49FD"/>
    <w:rsid w:val="009C5E59"/>
    <w:rsid w:val="009E1A21"/>
    <w:rsid w:val="009E4BAB"/>
    <w:rsid w:val="009E5E91"/>
    <w:rsid w:val="009E7906"/>
    <w:rsid w:val="009E79C4"/>
    <w:rsid w:val="009F1F9D"/>
    <w:rsid w:val="00A0636E"/>
    <w:rsid w:val="00A105D3"/>
    <w:rsid w:val="00A16354"/>
    <w:rsid w:val="00A2198F"/>
    <w:rsid w:val="00A2215C"/>
    <w:rsid w:val="00A24BCA"/>
    <w:rsid w:val="00A26D0D"/>
    <w:rsid w:val="00A27816"/>
    <w:rsid w:val="00A30929"/>
    <w:rsid w:val="00A3247D"/>
    <w:rsid w:val="00A43D44"/>
    <w:rsid w:val="00A43E88"/>
    <w:rsid w:val="00A57B1D"/>
    <w:rsid w:val="00A60B13"/>
    <w:rsid w:val="00A6190A"/>
    <w:rsid w:val="00A6200F"/>
    <w:rsid w:val="00A65B5B"/>
    <w:rsid w:val="00A70823"/>
    <w:rsid w:val="00A77074"/>
    <w:rsid w:val="00A775A5"/>
    <w:rsid w:val="00A811E2"/>
    <w:rsid w:val="00A84BA9"/>
    <w:rsid w:val="00A85F9F"/>
    <w:rsid w:val="00A86865"/>
    <w:rsid w:val="00AA0CD6"/>
    <w:rsid w:val="00AA649D"/>
    <w:rsid w:val="00AB2DC9"/>
    <w:rsid w:val="00AB3E30"/>
    <w:rsid w:val="00AC38A5"/>
    <w:rsid w:val="00AC6E51"/>
    <w:rsid w:val="00AD5C1F"/>
    <w:rsid w:val="00AE2917"/>
    <w:rsid w:val="00AF1BC5"/>
    <w:rsid w:val="00AF3A93"/>
    <w:rsid w:val="00B0048A"/>
    <w:rsid w:val="00B0650B"/>
    <w:rsid w:val="00B10568"/>
    <w:rsid w:val="00B142F3"/>
    <w:rsid w:val="00B16566"/>
    <w:rsid w:val="00B20909"/>
    <w:rsid w:val="00B25002"/>
    <w:rsid w:val="00B33867"/>
    <w:rsid w:val="00B36677"/>
    <w:rsid w:val="00B37EA7"/>
    <w:rsid w:val="00B43247"/>
    <w:rsid w:val="00B45D2D"/>
    <w:rsid w:val="00B50A56"/>
    <w:rsid w:val="00B53F4C"/>
    <w:rsid w:val="00B60895"/>
    <w:rsid w:val="00B608B2"/>
    <w:rsid w:val="00B6267F"/>
    <w:rsid w:val="00B64E13"/>
    <w:rsid w:val="00B713A6"/>
    <w:rsid w:val="00B859FA"/>
    <w:rsid w:val="00B87F24"/>
    <w:rsid w:val="00B90682"/>
    <w:rsid w:val="00B9100B"/>
    <w:rsid w:val="00B91A02"/>
    <w:rsid w:val="00B94564"/>
    <w:rsid w:val="00B945AB"/>
    <w:rsid w:val="00BA1EF3"/>
    <w:rsid w:val="00BA335B"/>
    <w:rsid w:val="00BB01A1"/>
    <w:rsid w:val="00BC26A1"/>
    <w:rsid w:val="00BD7912"/>
    <w:rsid w:val="00BE1CC5"/>
    <w:rsid w:val="00BF0249"/>
    <w:rsid w:val="00BF168F"/>
    <w:rsid w:val="00BF47DD"/>
    <w:rsid w:val="00BF6423"/>
    <w:rsid w:val="00BF6E0F"/>
    <w:rsid w:val="00C00A49"/>
    <w:rsid w:val="00C06A03"/>
    <w:rsid w:val="00C07678"/>
    <w:rsid w:val="00C14E35"/>
    <w:rsid w:val="00C22C61"/>
    <w:rsid w:val="00C24C1B"/>
    <w:rsid w:val="00C24FB9"/>
    <w:rsid w:val="00C261B4"/>
    <w:rsid w:val="00C26C04"/>
    <w:rsid w:val="00C26C1C"/>
    <w:rsid w:val="00C34DF4"/>
    <w:rsid w:val="00C54BC7"/>
    <w:rsid w:val="00C61D22"/>
    <w:rsid w:val="00C76B3E"/>
    <w:rsid w:val="00C85048"/>
    <w:rsid w:val="00C952FF"/>
    <w:rsid w:val="00CA0524"/>
    <w:rsid w:val="00CA2A4F"/>
    <w:rsid w:val="00CB0551"/>
    <w:rsid w:val="00CB4616"/>
    <w:rsid w:val="00CB7062"/>
    <w:rsid w:val="00CC1D56"/>
    <w:rsid w:val="00CD1ECC"/>
    <w:rsid w:val="00CD3436"/>
    <w:rsid w:val="00CD4D31"/>
    <w:rsid w:val="00CF1B7B"/>
    <w:rsid w:val="00CF5E27"/>
    <w:rsid w:val="00CF77FB"/>
    <w:rsid w:val="00CF790F"/>
    <w:rsid w:val="00D00276"/>
    <w:rsid w:val="00D04A80"/>
    <w:rsid w:val="00D064D4"/>
    <w:rsid w:val="00D0703E"/>
    <w:rsid w:val="00D1604B"/>
    <w:rsid w:val="00D16B05"/>
    <w:rsid w:val="00D16CA9"/>
    <w:rsid w:val="00D225E1"/>
    <w:rsid w:val="00D31007"/>
    <w:rsid w:val="00D31A95"/>
    <w:rsid w:val="00D333B2"/>
    <w:rsid w:val="00D350D3"/>
    <w:rsid w:val="00D35E70"/>
    <w:rsid w:val="00D376B8"/>
    <w:rsid w:val="00D41254"/>
    <w:rsid w:val="00D43497"/>
    <w:rsid w:val="00D53B9E"/>
    <w:rsid w:val="00D54FD6"/>
    <w:rsid w:val="00D551AB"/>
    <w:rsid w:val="00D65110"/>
    <w:rsid w:val="00D705C5"/>
    <w:rsid w:val="00D72682"/>
    <w:rsid w:val="00D73948"/>
    <w:rsid w:val="00D73DB6"/>
    <w:rsid w:val="00D803F5"/>
    <w:rsid w:val="00D8587B"/>
    <w:rsid w:val="00D87C48"/>
    <w:rsid w:val="00D922FC"/>
    <w:rsid w:val="00DA0D8E"/>
    <w:rsid w:val="00DB11E9"/>
    <w:rsid w:val="00DD0262"/>
    <w:rsid w:val="00DD0872"/>
    <w:rsid w:val="00DD45BF"/>
    <w:rsid w:val="00DE039F"/>
    <w:rsid w:val="00DE5CCF"/>
    <w:rsid w:val="00DF01F4"/>
    <w:rsid w:val="00DF1FB6"/>
    <w:rsid w:val="00DF71D6"/>
    <w:rsid w:val="00E022E2"/>
    <w:rsid w:val="00E04C42"/>
    <w:rsid w:val="00E12255"/>
    <w:rsid w:val="00E127AA"/>
    <w:rsid w:val="00E132EB"/>
    <w:rsid w:val="00E14AF0"/>
    <w:rsid w:val="00E214F1"/>
    <w:rsid w:val="00E228FE"/>
    <w:rsid w:val="00E237C8"/>
    <w:rsid w:val="00E23E72"/>
    <w:rsid w:val="00E2487C"/>
    <w:rsid w:val="00E258DB"/>
    <w:rsid w:val="00E26987"/>
    <w:rsid w:val="00E27051"/>
    <w:rsid w:val="00E348D5"/>
    <w:rsid w:val="00E35442"/>
    <w:rsid w:val="00E41D5A"/>
    <w:rsid w:val="00E526EB"/>
    <w:rsid w:val="00E6195E"/>
    <w:rsid w:val="00E63526"/>
    <w:rsid w:val="00E6740D"/>
    <w:rsid w:val="00E71677"/>
    <w:rsid w:val="00E72480"/>
    <w:rsid w:val="00E72F76"/>
    <w:rsid w:val="00E73F80"/>
    <w:rsid w:val="00E835D5"/>
    <w:rsid w:val="00E920E7"/>
    <w:rsid w:val="00E95264"/>
    <w:rsid w:val="00EA0A72"/>
    <w:rsid w:val="00EA29D9"/>
    <w:rsid w:val="00EA6696"/>
    <w:rsid w:val="00EA75D1"/>
    <w:rsid w:val="00EA75ED"/>
    <w:rsid w:val="00EB0374"/>
    <w:rsid w:val="00ED6DF2"/>
    <w:rsid w:val="00EE14B5"/>
    <w:rsid w:val="00EE7145"/>
    <w:rsid w:val="00EF20EA"/>
    <w:rsid w:val="00EF37FA"/>
    <w:rsid w:val="00EF3E6C"/>
    <w:rsid w:val="00EF4715"/>
    <w:rsid w:val="00F07829"/>
    <w:rsid w:val="00F101B4"/>
    <w:rsid w:val="00F10C77"/>
    <w:rsid w:val="00F15653"/>
    <w:rsid w:val="00F30CDC"/>
    <w:rsid w:val="00F32172"/>
    <w:rsid w:val="00F3309D"/>
    <w:rsid w:val="00F362DF"/>
    <w:rsid w:val="00F37C52"/>
    <w:rsid w:val="00F47A4E"/>
    <w:rsid w:val="00F50499"/>
    <w:rsid w:val="00F55BF1"/>
    <w:rsid w:val="00F56781"/>
    <w:rsid w:val="00F658FD"/>
    <w:rsid w:val="00F72A95"/>
    <w:rsid w:val="00F7349B"/>
    <w:rsid w:val="00F75FA3"/>
    <w:rsid w:val="00F84A4C"/>
    <w:rsid w:val="00F86818"/>
    <w:rsid w:val="00F86EDF"/>
    <w:rsid w:val="00F9138E"/>
    <w:rsid w:val="00F933DD"/>
    <w:rsid w:val="00F93B4D"/>
    <w:rsid w:val="00F94F7A"/>
    <w:rsid w:val="00F95C56"/>
    <w:rsid w:val="00F95E9F"/>
    <w:rsid w:val="00F96EF6"/>
    <w:rsid w:val="00F97452"/>
    <w:rsid w:val="00FA1D87"/>
    <w:rsid w:val="00FC175A"/>
    <w:rsid w:val="00FC4B04"/>
    <w:rsid w:val="00FC4E55"/>
    <w:rsid w:val="00FE0C7F"/>
    <w:rsid w:val="00FE2375"/>
    <w:rsid w:val="00FE2F18"/>
    <w:rsid w:val="00FE6FE9"/>
    <w:rsid w:val="00FF0C98"/>
    <w:rsid w:val="00FF1638"/>
    <w:rsid w:val="00FF2FFF"/>
    <w:rsid w:val="00FF64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C08A"/>
  <w15:chartTrackingRefBased/>
  <w15:docId w15:val="{086F676A-D05C-459D-BF7A-4D178D6B1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46B"/>
    <w:rPr>
      <w:color w:val="0563C1" w:themeColor="hyperlink"/>
      <w:u w:val="single"/>
    </w:rPr>
  </w:style>
  <w:style w:type="character" w:styleId="UnresolvedMention">
    <w:name w:val="Unresolved Mention"/>
    <w:basedOn w:val="DefaultParagraphFont"/>
    <w:uiPriority w:val="99"/>
    <w:semiHidden/>
    <w:unhideWhenUsed/>
    <w:rsid w:val="00FF646B"/>
    <w:rPr>
      <w:color w:val="605E5C"/>
      <w:shd w:val="clear" w:color="auto" w:fill="E1DFDD"/>
    </w:rPr>
  </w:style>
  <w:style w:type="paragraph" w:styleId="ListParagraph">
    <w:name w:val="List Paragraph"/>
    <w:basedOn w:val="Normal"/>
    <w:uiPriority w:val="34"/>
    <w:qFormat/>
    <w:rsid w:val="00451969"/>
    <w:pPr>
      <w:ind w:left="720"/>
      <w:contextualSpacing/>
    </w:pPr>
  </w:style>
  <w:style w:type="character" w:styleId="FollowedHyperlink">
    <w:name w:val="FollowedHyperlink"/>
    <w:basedOn w:val="DefaultParagraphFont"/>
    <w:uiPriority w:val="99"/>
    <w:semiHidden/>
    <w:unhideWhenUsed/>
    <w:rsid w:val="00DF71D6"/>
    <w:rPr>
      <w:color w:val="954F72" w:themeColor="followedHyperlink"/>
      <w:u w:val="single"/>
    </w:rPr>
  </w:style>
  <w:style w:type="paragraph" w:styleId="Header">
    <w:name w:val="header"/>
    <w:basedOn w:val="Normal"/>
    <w:link w:val="HeaderChar"/>
    <w:uiPriority w:val="99"/>
    <w:unhideWhenUsed/>
    <w:rsid w:val="00184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558"/>
  </w:style>
  <w:style w:type="paragraph" w:styleId="Footer">
    <w:name w:val="footer"/>
    <w:basedOn w:val="Normal"/>
    <w:link w:val="FooterChar"/>
    <w:uiPriority w:val="99"/>
    <w:unhideWhenUsed/>
    <w:rsid w:val="00184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82495">
      <w:bodyDiv w:val="1"/>
      <w:marLeft w:val="0"/>
      <w:marRight w:val="0"/>
      <w:marTop w:val="0"/>
      <w:marBottom w:val="0"/>
      <w:divBdr>
        <w:top w:val="none" w:sz="0" w:space="0" w:color="auto"/>
        <w:left w:val="none" w:sz="0" w:space="0" w:color="auto"/>
        <w:bottom w:val="none" w:sz="0" w:space="0" w:color="auto"/>
        <w:right w:val="none" w:sz="0" w:space="0" w:color="auto"/>
      </w:divBdr>
    </w:div>
    <w:div w:id="525605273">
      <w:bodyDiv w:val="1"/>
      <w:marLeft w:val="0"/>
      <w:marRight w:val="0"/>
      <w:marTop w:val="0"/>
      <w:marBottom w:val="0"/>
      <w:divBdr>
        <w:top w:val="none" w:sz="0" w:space="0" w:color="auto"/>
        <w:left w:val="none" w:sz="0" w:space="0" w:color="auto"/>
        <w:bottom w:val="none" w:sz="0" w:space="0" w:color="auto"/>
        <w:right w:val="none" w:sz="0" w:space="0" w:color="auto"/>
      </w:divBdr>
    </w:div>
    <w:div w:id="831457347">
      <w:bodyDiv w:val="1"/>
      <w:marLeft w:val="0"/>
      <w:marRight w:val="0"/>
      <w:marTop w:val="0"/>
      <w:marBottom w:val="0"/>
      <w:divBdr>
        <w:top w:val="none" w:sz="0" w:space="0" w:color="auto"/>
        <w:left w:val="none" w:sz="0" w:space="0" w:color="auto"/>
        <w:bottom w:val="none" w:sz="0" w:space="0" w:color="auto"/>
        <w:right w:val="none" w:sz="0" w:space="0" w:color="auto"/>
      </w:divBdr>
    </w:div>
    <w:div w:id="1636376371">
      <w:bodyDiv w:val="1"/>
      <w:marLeft w:val="0"/>
      <w:marRight w:val="0"/>
      <w:marTop w:val="0"/>
      <w:marBottom w:val="0"/>
      <w:divBdr>
        <w:top w:val="none" w:sz="0" w:space="0" w:color="auto"/>
        <w:left w:val="none" w:sz="0" w:space="0" w:color="auto"/>
        <w:bottom w:val="none" w:sz="0" w:space="0" w:color="auto"/>
        <w:right w:val="none" w:sz="0" w:space="0" w:color="auto"/>
      </w:divBdr>
      <w:divsChild>
        <w:div w:id="1206481715">
          <w:marLeft w:val="0"/>
          <w:marRight w:val="0"/>
          <w:marTop w:val="0"/>
          <w:marBottom w:val="0"/>
          <w:divBdr>
            <w:top w:val="single" w:sz="2" w:space="0" w:color="D9D9E3"/>
            <w:left w:val="single" w:sz="2" w:space="0" w:color="D9D9E3"/>
            <w:bottom w:val="single" w:sz="2" w:space="0" w:color="D9D9E3"/>
            <w:right w:val="single" w:sz="2" w:space="0" w:color="D9D9E3"/>
          </w:divBdr>
          <w:divsChild>
            <w:div w:id="588655394">
              <w:marLeft w:val="0"/>
              <w:marRight w:val="0"/>
              <w:marTop w:val="100"/>
              <w:marBottom w:val="100"/>
              <w:divBdr>
                <w:top w:val="single" w:sz="2" w:space="0" w:color="D9D9E3"/>
                <w:left w:val="single" w:sz="2" w:space="0" w:color="D9D9E3"/>
                <w:bottom w:val="single" w:sz="2" w:space="0" w:color="D9D9E3"/>
                <w:right w:val="single" w:sz="2" w:space="0" w:color="D9D9E3"/>
              </w:divBdr>
              <w:divsChild>
                <w:div w:id="1995332615">
                  <w:marLeft w:val="0"/>
                  <w:marRight w:val="0"/>
                  <w:marTop w:val="0"/>
                  <w:marBottom w:val="0"/>
                  <w:divBdr>
                    <w:top w:val="single" w:sz="2" w:space="0" w:color="D9D9E3"/>
                    <w:left w:val="single" w:sz="2" w:space="0" w:color="D9D9E3"/>
                    <w:bottom w:val="single" w:sz="2" w:space="0" w:color="D9D9E3"/>
                    <w:right w:val="single" w:sz="2" w:space="0" w:color="D9D9E3"/>
                  </w:divBdr>
                  <w:divsChild>
                    <w:div w:id="165634942">
                      <w:marLeft w:val="0"/>
                      <w:marRight w:val="0"/>
                      <w:marTop w:val="0"/>
                      <w:marBottom w:val="0"/>
                      <w:divBdr>
                        <w:top w:val="single" w:sz="2" w:space="0" w:color="D9D9E3"/>
                        <w:left w:val="single" w:sz="2" w:space="0" w:color="D9D9E3"/>
                        <w:bottom w:val="single" w:sz="2" w:space="0" w:color="D9D9E3"/>
                        <w:right w:val="single" w:sz="2" w:space="0" w:color="D9D9E3"/>
                      </w:divBdr>
                      <w:divsChild>
                        <w:div w:id="841815966">
                          <w:marLeft w:val="0"/>
                          <w:marRight w:val="0"/>
                          <w:marTop w:val="0"/>
                          <w:marBottom w:val="0"/>
                          <w:divBdr>
                            <w:top w:val="single" w:sz="2" w:space="0" w:color="D9D9E3"/>
                            <w:left w:val="single" w:sz="2" w:space="0" w:color="D9D9E3"/>
                            <w:bottom w:val="single" w:sz="2" w:space="0" w:color="D9D9E3"/>
                            <w:right w:val="single" w:sz="2" w:space="0" w:color="D9D9E3"/>
                          </w:divBdr>
                          <w:divsChild>
                            <w:div w:id="2133087392">
                              <w:marLeft w:val="0"/>
                              <w:marRight w:val="0"/>
                              <w:marTop w:val="0"/>
                              <w:marBottom w:val="0"/>
                              <w:divBdr>
                                <w:top w:val="single" w:sz="2" w:space="0" w:color="D9D9E3"/>
                                <w:left w:val="single" w:sz="2" w:space="0" w:color="D9D9E3"/>
                                <w:bottom w:val="single" w:sz="2" w:space="0" w:color="D9D9E3"/>
                                <w:right w:val="single" w:sz="2" w:space="0" w:color="D9D9E3"/>
                              </w:divBdr>
                              <w:divsChild>
                                <w:div w:id="1854953525">
                                  <w:marLeft w:val="0"/>
                                  <w:marRight w:val="0"/>
                                  <w:marTop w:val="0"/>
                                  <w:marBottom w:val="0"/>
                                  <w:divBdr>
                                    <w:top w:val="single" w:sz="2" w:space="0" w:color="D9D9E3"/>
                                    <w:left w:val="single" w:sz="2" w:space="0" w:color="D9D9E3"/>
                                    <w:bottom w:val="single" w:sz="2" w:space="0" w:color="D9D9E3"/>
                                    <w:right w:val="single" w:sz="2" w:space="0" w:color="D9D9E3"/>
                                  </w:divBdr>
                                  <w:divsChild>
                                    <w:div w:id="1788964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77581380">
          <w:marLeft w:val="0"/>
          <w:marRight w:val="0"/>
          <w:marTop w:val="0"/>
          <w:marBottom w:val="0"/>
          <w:divBdr>
            <w:top w:val="single" w:sz="2" w:space="0" w:color="D9D9E3"/>
            <w:left w:val="single" w:sz="2" w:space="0" w:color="D9D9E3"/>
            <w:bottom w:val="single" w:sz="2" w:space="0" w:color="D9D9E3"/>
            <w:right w:val="single" w:sz="2" w:space="0" w:color="D9D9E3"/>
          </w:divBdr>
          <w:divsChild>
            <w:div w:id="52780204">
              <w:marLeft w:val="0"/>
              <w:marRight w:val="0"/>
              <w:marTop w:val="100"/>
              <w:marBottom w:val="100"/>
              <w:divBdr>
                <w:top w:val="single" w:sz="2" w:space="0" w:color="D9D9E3"/>
                <w:left w:val="single" w:sz="2" w:space="0" w:color="D9D9E3"/>
                <w:bottom w:val="single" w:sz="2" w:space="0" w:color="D9D9E3"/>
                <w:right w:val="single" w:sz="2" w:space="0" w:color="D9D9E3"/>
              </w:divBdr>
              <w:divsChild>
                <w:div w:id="1792093164">
                  <w:marLeft w:val="0"/>
                  <w:marRight w:val="0"/>
                  <w:marTop w:val="0"/>
                  <w:marBottom w:val="0"/>
                  <w:divBdr>
                    <w:top w:val="single" w:sz="2" w:space="0" w:color="D9D9E3"/>
                    <w:left w:val="single" w:sz="2" w:space="0" w:color="D9D9E3"/>
                    <w:bottom w:val="single" w:sz="2" w:space="0" w:color="D9D9E3"/>
                    <w:right w:val="single" w:sz="2" w:space="0" w:color="D9D9E3"/>
                  </w:divBdr>
                  <w:divsChild>
                    <w:div w:id="640883859">
                      <w:marLeft w:val="0"/>
                      <w:marRight w:val="0"/>
                      <w:marTop w:val="0"/>
                      <w:marBottom w:val="0"/>
                      <w:divBdr>
                        <w:top w:val="single" w:sz="2" w:space="0" w:color="D9D9E3"/>
                        <w:left w:val="single" w:sz="2" w:space="0" w:color="D9D9E3"/>
                        <w:bottom w:val="single" w:sz="2" w:space="0" w:color="D9D9E3"/>
                        <w:right w:val="single" w:sz="2" w:space="0" w:color="D9D9E3"/>
                      </w:divBdr>
                      <w:divsChild>
                        <w:div w:id="1793860001">
                          <w:marLeft w:val="0"/>
                          <w:marRight w:val="0"/>
                          <w:marTop w:val="0"/>
                          <w:marBottom w:val="0"/>
                          <w:divBdr>
                            <w:top w:val="single" w:sz="2" w:space="0" w:color="D9D9E3"/>
                            <w:left w:val="single" w:sz="2" w:space="0" w:color="D9D9E3"/>
                            <w:bottom w:val="single" w:sz="2" w:space="0" w:color="D9D9E3"/>
                            <w:right w:val="single" w:sz="2" w:space="0" w:color="D9D9E3"/>
                          </w:divBdr>
                          <w:divsChild>
                            <w:div w:id="1370375052">
                              <w:marLeft w:val="0"/>
                              <w:marRight w:val="0"/>
                              <w:marTop w:val="0"/>
                              <w:marBottom w:val="0"/>
                              <w:divBdr>
                                <w:top w:val="single" w:sz="2" w:space="0" w:color="D9D9E3"/>
                                <w:left w:val="single" w:sz="2" w:space="0" w:color="D9D9E3"/>
                                <w:bottom w:val="single" w:sz="2" w:space="0" w:color="D9D9E3"/>
                                <w:right w:val="single" w:sz="2" w:space="0" w:color="D9D9E3"/>
                              </w:divBdr>
                              <w:divsChild>
                                <w:div w:id="491407814">
                                  <w:marLeft w:val="0"/>
                                  <w:marRight w:val="0"/>
                                  <w:marTop w:val="0"/>
                                  <w:marBottom w:val="0"/>
                                  <w:divBdr>
                                    <w:top w:val="single" w:sz="2" w:space="0" w:color="D9D9E3"/>
                                    <w:left w:val="single" w:sz="2" w:space="0" w:color="D9D9E3"/>
                                    <w:bottom w:val="single" w:sz="2" w:space="0" w:color="D9D9E3"/>
                                    <w:right w:val="single" w:sz="2" w:space="0" w:color="D9D9E3"/>
                                  </w:divBdr>
                                  <w:divsChild>
                                    <w:div w:id="646978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5770665">
                      <w:marLeft w:val="0"/>
                      <w:marRight w:val="0"/>
                      <w:marTop w:val="0"/>
                      <w:marBottom w:val="0"/>
                      <w:divBdr>
                        <w:top w:val="single" w:sz="2" w:space="0" w:color="D9D9E3"/>
                        <w:left w:val="single" w:sz="2" w:space="0" w:color="D9D9E3"/>
                        <w:bottom w:val="single" w:sz="2" w:space="0" w:color="D9D9E3"/>
                        <w:right w:val="single" w:sz="2" w:space="0" w:color="D9D9E3"/>
                      </w:divBdr>
                      <w:divsChild>
                        <w:div w:id="824667810">
                          <w:marLeft w:val="0"/>
                          <w:marRight w:val="0"/>
                          <w:marTop w:val="0"/>
                          <w:marBottom w:val="0"/>
                          <w:divBdr>
                            <w:top w:val="single" w:sz="2" w:space="0" w:color="D9D9E3"/>
                            <w:left w:val="single" w:sz="2" w:space="0" w:color="D9D9E3"/>
                            <w:bottom w:val="single" w:sz="2" w:space="0" w:color="D9D9E3"/>
                            <w:right w:val="single" w:sz="2" w:space="0" w:color="D9D9E3"/>
                          </w:divBdr>
                        </w:div>
                        <w:div w:id="1430614092">
                          <w:marLeft w:val="0"/>
                          <w:marRight w:val="0"/>
                          <w:marTop w:val="0"/>
                          <w:marBottom w:val="0"/>
                          <w:divBdr>
                            <w:top w:val="single" w:sz="2" w:space="0" w:color="D9D9E3"/>
                            <w:left w:val="single" w:sz="2" w:space="0" w:color="D9D9E3"/>
                            <w:bottom w:val="single" w:sz="2" w:space="0" w:color="D9D9E3"/>
                            <w:right w:val="single" w:sz="2" w:space="0" w:color="D9D9E3"/>
                          </w:divBdr>
                          <w:divsChild>
                            <w:div w:id="1902279874">
                              <w:marLeft w:val="0"/>
                              <w:marRight w:val="0"/>
                              <w:marTop w:val="0"/>
                              <w:marBottom w:val="0"/>
                              <w:divBdr>
                                <w:top w:val="single" w:sz="2" w:space="0" w:color="D9D9E3"/>
                                <w:left w:val="single" w:sz="2" w:space="0" w:color="D9D9E3"/>
                                <w:bottom w:val="single" w:sz="2" w:space="0" w:color="D9D9E3"/>
                                <w:right w:val="single" w:sz="2" w:space="0" w:color="D9D9E3"/>
                              </w:divBdr>
                              <w:divsChild>
                                <w:div w:id="1332682467">
                                  <w:marLeft w:val="0"/>
                                  <w:marRight w:val="0"/>
                                  <w:marTop w:val="0"/>
                                  <w:marBottom w:val="0"/>
                                  <w:divBdr>
                                    <w:top w:val="single" w:sz="2" w:space="0" w:color="D9D9E3"/>
                                    <w:left w:val="single" w:sz="2" w:space="0" w:color="D9D9E3"/>
                                    <w:bottom w:val="single" w:sz="2" w:space="0" w:color="D9D9E3"/>
                                    <w:right w:val="single" w:sz="2" w:space="0" w:color="D9D9E3"/>
                                  </w:divBdr>
                                  <w:divsChild>
                                    <w:div w:id="1935163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12284220">
          <w:marLeft w:val="0"/>
          <w:marRight w:val="0"/>
          <w:marTop w:val="0"/>
          <w:marBottom w:val="0"/>
          <w:divBdr>
            <w:top w:val="single" w:sz="2" w:space="0" w:color="D9D9E3"/>
            <w:left w:val="single" w:sz="2" w:space="0" w:color="D9D9E3"/>
            <w:bottom w:val="single" w:sz="2" w:space="0" w:color="D9D9E3"/>
            <w:right w:val="single" w:sz="2" w:space="0" w:color="D9D9E3"/>
          </w:divBdr>
          <w:divsChild>
            <w:div w:id="1420441486">
              <w:marLeft w:val="0"/>
              <w:marRight w:val="0"/>
              <w:marTop w:val="100"/>
              <w:marBottom w:val="100"/>
              <w:divBdr>
                <w:top w:val="single" w:sz="2" w:space="0" w:color="D9D9E3"/>
                <w:left w:val="single" w:sz="2" w:space="0" w:color="D9D9E3"/>
                <w:bottom w:val="single" w:sz="2" w:space="0" w:color="D9D9E3"/>
                <w:right w:val="single" w:sz="2" w:space="0" w:color="D9D9E3"/>
              </w:divBdr>
              <w:divsChild>
                <w:div w:id="636842675">
                  <w:marLeft w:val="0"/>
                  <w:marRight w:val="0"/>
                  <w:marTop w:val="0"/>
                  <w:marBottom w:val="0"/>
                  <w:divBdr>
                    <w:top w:val="single" w:sz="2" w:space="0" w:color="D9D9E3"/>
                    <w:left w:val="single" w:sz="2" w:space="0" w:color="D9D9E3"/>
                    <w:bottom w:val="single" w:sz="2" w:space="0" w:color="D9D9E3"/>
                    <w:right w:val="single" w:sz="2" w:space="0" w:color="D9D9E3"/>
                  </w:divBdr>
                  <w:divsChild>
                    <w:div w:id="1311903211">
                      <w:marLeft w:val="0"/>
                      <w:marRight w:val="0"/>
                      <w:marTop w:val="0"/>
                      <w:marBottom w:val="0"/>
                      <w:divBdr>
                        <w:top w:val="single" w:sz="2" w:space="0" w:color="D9D9E3"/>
                        <w:left w:val="single" w:sz="2" w:space="0" w:color="D9D9E3"/>
                        <w:bottom w:val="single" w:sz="2" w:space="0" w:color="D9D9E3"/>
                        <w:right w:val="single" w:sz="2" w:space="0" w:color="D9D9E3"/>
                      </w:divBdr>
                      <w:divsChild>
                        <w:div w:id="1396854184">
                          <w:marLeft w:val="0"/>
                          <w:marRight w:val="0"/>
                          <w:marTop w:val="0"/>
                          <w:marBottom w:val="0"/>
                          <w:divBdr>
                            <w:top w:val="single" w:sz="2" w:space="0" w:color="D9D9E3"/>
                            <w:left w:val="single" w:sz="2" w:space="0" w:color="D9D9E3"/>
                            <w:bottom w:val="single" w:sz="2" w:space="0" w:color="D9D9E3"/>
                            <w:right w:val="single" w:sz="2" w:space="0" w:color="D9D9E3"/>
                          </w:divBdr>
                          <w:divsChild>
                            <w:div w:id="201288360">
                              <w:marLeft w:val="0"/>
                              <w:marRight w:val="0"/>
                              <w:marTop w:val="0"/>
                              <w:marBottom w:val="0"/>
                              <w:divBdr>
                                <w:top w:val="single" w:sz="2" w:space="0" w:color="D9D9E3"/>
                                <w:left w:val="single" w:sz="2" w:space="0" w:color="D9D9E3"/>
                                <w:bottom w:val="single" w:sz="2" w:space="0" w:color="D9D9E3"/>
                                <w:right w:val="single" w:sz="2" w:space="0" w:color="D9D9E3"/>
                              </w:divBdr>
                              <w:divsChild>
                                <w:div w:id="546340436">
                                  <w:marLeft w:val="0"/>
                                  <w:marRight w:val="0"/>
                                  <w:marTop w:val="0"/>
                                  <w:marBottom w:val="0"/>
                                  <w:divBdr>
                                    <w:top w:val="single" w:sz="2" w:space="0" w:color="D9D9E3"/>
                                    <w:left w:val="single" w:sz="2" w:space="0" w:color="D9D9E3"/>
                                    <w:bottom w:val="single" w:sz="2" w:space="0" w:color="D9D9E3"/>
                                    <w:right w:val="single" w:sz="2" w:space="0" w:color="D9D9E3"/>
                                  </w:divBdr>
                                  <w:divsChild>
                                    <w:div w:id="1858034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06990312">
                      <w:marLeft w:val="0"/>
                      <w:marRight w:val="0"/>
                      <w:marTop w:val="0"/>
                      <w:marBottom w:val="0"/>
                      <w:divBdr>
                        <w:top w:val="single" w:sz="2" w:space="0" w:color="D9D9E3"/>
                        <w:left w:val="single" w:sz="2" w:space="0" w:color="D9D9E3"/>
                        <w:bottom w:val="single" w:sz="2" w:space="0" w:color="D9D9E3"/>
                        <w:right w:val="single" w:sz="2" w:space="0" w:color="D9D9E3"/>
                      </w:divBdr>
                      <w:divsChild>
                        <w:div w:id="2139685431">
                          <w:marLeft w:val="0"/>
                          <w:marRight w:val="0"/>
                          <w:marTop w:val="0"/>
                          <w:marBottom w:val="0"/>
                          <w:divBdr>
                            <w:top w:val="single" w:sz="2" w:space="0" w:color="D9D9E3"/>
                            <w:left w:val="single" w:sz="2" w:space="0" w:color="D9D9E3"/>
                            <w:bottom w:val="single" w:sz="2" w:space="0" w:color="D9D9E3"/>
                            <w:right w:val="single" w:sz="2" w:space="0" w:color="D9D9E3"/>
                          </w:divBdr>
                        </w:div>
                        <w:div w:id="1406342170">
                          <w:marLeft w:val="0"/>
                          <w:marRight w:val="0"/>
                          <w:marTop w:val="0"/>
                          <w:marBottom w:val="0"/>
                          <w:divBdr>
                            <w:top w:val="single" w:sz="2" w:space="0" w:color="D9D9E3"/>
                            <w:left w:val="single" w:sz="2" w:space="0" w:color="D9D9E3"/>
                            <w:bottom w:val="single" w:sz="2" w:space="0" w:color="D9D9E3"/>
                            <w:right w:val="single" w:sz="2" w:space="0" w:color="D9D9E3"/>
                          </w:divBdr>
                          <w:divsChild>
                            <w:div w:id="1088575933">
                              <w:marLeft w:val="0"/>
                              <w:marRight w:val="0"/>
                              <w:marTop w:val="0"/>
                              <w:marBottom w:val="0"/>
                              <w:divBdr>
                                <w:top w:val="single" w:sz="2" w:space="0" w:color="D9D9E3"/>
                                <w:left w:val="single" w:sz="2" w:space="0" w:color="D9D9E3"/>
                                <w:bottom w:val="single" w:sz="2" w:space="0" w:color="D9D9E3"/>
                                <w:right w:val="single" w:sz="2" w:space="0" w:color="D9D9E3"/>
                              </w:divBdr>
                              <w:divsChild>
                                <w:div w:id="141313784">
                                  <w:marLeft w:val="0"/>
                                  <w:marRight w:val="0"/>
                                  <w:marTop w:val="0"/>
                                  <w:marBottom w:val="0"/>
                                  <w:divBdr>
                                    <w:top w:val="single" w:sz="2" w:space="0" w:color="D9D9E3"/>
                                    <w:left w:val="single" w:sz="2" w:space="0" w:color="D9D9E3"/>
                                    <w:bottom w:val="single" w:sz="2" w:space="0" w:color="D9D9E3"/>
                                    <w:right w:val="single" w:sz="2" w:space="0" w:color="D9D9E3"/>
                                  </w:divBdr>
                                  <w:divsChild>
                                    <w:div w:id="1122068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5896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adachi@staff.kanazawa-u.ac.j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ucationinIrelandCup@enterprise-ireland.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ucationinIrelandCup@enterprise-ireland.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nterprise-ireland.or.jp/archives/category/%e5%a4%a7%e5%ad%a6%e7%95%99%e5%ad%a6" TargetMode="External"/><Relationship Id="rId4" Type="http://schemas.openxmlformats.org/officeDocument/2006/relationships/webSettings" Target="webSettings.xml"/><Relationship Id="rId9" Type="http://schemas.openxmlformats.org/officeDocument/2006/relationships/hyperlink" Target="https://www.kanazawa-u.ac.jp/e/about-ku/vision" TargetMode="External"/><Relationship Id="rId14" Type="http://schemas.openxmlformats.org/officeDocument/2006/relationships/hyperlink" Target="mailto:EducationinIrelandCup@enterprise-ire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8369</TotalTime>
  <Pages>6</Pages>
  <Words>1974</Words>
  <Characters>11258</Characters>
  <Application>Microsoft Office Word</Application>
  <DocSecurity>0</DocSecurity>
  <Lines>93</Lines>
  <Paragraphs>26</Paragraphs>
  <ScaleCrop>false</ScaleCrop>
  <Company>Enterprise Ireland</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Jonathan</dc:creator>
  <cp:keywords/>
  <dc:description/>
  <cp:lastModifiedBy>Kelly, Jonathan</cp:lastModifiedBy>
  <cp:revision>39</cp:revision>
  <dcterms:created xsi:type="dcterms:W3CDTF">2024-02-07T03:45:00Z</dcterms:created>
  <dcterms:modified xsi:type="dcterms:W3CDTF">2024-03-01T05:53:00Z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-388774209</vt:i4>
  </property>
  <property fmtid="{D5CDD505-2E9C-101B-9397-08002B2CF9AE}" pid="3" name="_NewReviewCycle">
    <vt:lpwstr/>
  </property>
  <property fmtid="{D5CDD505-2E9C-101B-9397-08002B2CF9AE}" pid="4" name="_EmailSubject">
    <vt:lpwstr>Request to Upload to EI JP Webpage</vt:lpwstr>
  </property>
  <property fmtid="{D5CDD505-2E9C-101B-9397-08002B2CF9AE}" pid="5" name="_AuthorEmail">
    <vt:lpwstr>Jonathan.Kelly@enterprise-ireland.com</vt:lpwstr>
  </property>
  <property fmtid="{D5CDD505-2E9C-101B-9397-08002B2CF9AE}" pid="6" name="_AuthorEmailDisplayName">
    <vt:lpwstr>Kelly, Jonathan</vt:lpwstr>
  </property>
</Properties>
</file>